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B" w:rsidRDefault="00256ABB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56ABB" w:rsidRDefault="00256ABB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«Винниковская средняя общеобразовательная школа»</w:t>
      </w:r>
    </w:p>
    <w:p w:rsidR="00256ABB" w:rsidRDefault="00256ABB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Курского района Курской области</w:t>
      </w:r>
    </w:p>
    <w:p w:rsidR="00256ABB" w:rsidRDefault="00256A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2847"/>
      </w:tblGrid>
      <w:tr w:rsidR="00256ABB" w:rsidTr="00E73CAA">
        <w:tc>
          <w:tcPr>
            <w:tcW w:w="3096" w:type="dxa"/>
          </w:tcPr>
          <w:p w:rsidR="00256ABB" w:rsidRPr="00256ABB" w:rsidRDefault="00256ABB" w:rsidP="00256AB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Согласована:                           </w:t>
            </w:r>
          </w:p>
          <w:p w:rsidR="00256ABB" w:rsidRPr="00256ABB" w:rsidRDefault="00256ABB" w:rsidP="00256AB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>с Советом родителей</w:t>
            </w:r>
          </w:p>
          <w:p w:rsidR="00256ABB" w:rsidRPr="00256ABB" w:rsidRDefault="00256ABB" w:rsidP="00256AB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256ABB" w:rsidRDefault="00256ABB" w:rsidP="00256AB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>от 26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96" w:type="dxa"/>
          </w:tcPr>
          <w:p w:rsidR="00256ABB" w:rsidRPr="00E175F0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Принята: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56ABB" w:rsidRPr="00E175F0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BB" w:rsidRPr="00E175F0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Совета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56ABB" w:rsidRDefault="00256ABB" w:rsidP="00256AB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«30» августа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256ABB" w:rsidRPr="00E175F0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Утверждена: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BB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6ABB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56ABB" w:rsidRPr="00E175F0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А.И.Машошин</w:t>
            </w:r>
          </w:p>
          <w:p w:rsidR="00256ABB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2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256ABB" w:rsidRPr="00A15D22" w:rsidRDefault="00256ABB" w:rsidP="002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6ABB" w:rsidRDefault="00256ABB" w:rsidP="00256AB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ABB" w:rsidRDefault="00256ABB" w:rsidP="00256AB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6ABB" w:rsidRDefault="00256A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6ABB" w:rsidRDefault="00256A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6ABB" w:rsidRDefault="00256A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6ABB" w:rsidRPr="00256ABB" w:rsidRDefault="009A310F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Рабочая программа воспитания </w:t>
      </w:r>
    </w:p>
    <w:p w:rsidR="00256ABB" w:rsidRPr="00256ABB" w:rsidRDefault="009A310F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>обучающихся начального общего образования по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</w:rPr>
        <w:t> 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>ФГОС-2021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</w:rPr>
        <w:t> 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МБОУ </w:t>
      </w:r>
    </w:p>
    <w:p w:rsidR="00256ABB" w:rsidRPr="00256ABB" w:rsidRDefault="009A310F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«Винниковская средняя общеобразовательная школа» </w:t>
      </w:r>
    </w:p>
    <w:p w:rsidR="00256ABB" w:rsidRDefault="009A310F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Курского района Курской области </w:t>
      </w:r>
    </w:p>
    <w:p w:rsidR="00256ABB" w:rsidRDefault="00256ABB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256ABB" w:rsidRDefault="00256ABB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256ABB" w:rsidRDefault="00256ABB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256ABB" w:rsidRDefault="00256ABB" w:rsidP="00256ABB">
      <w:pPr>
        <w:spacing w:after="0" w:afterAutospacing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6ABB" w:rsidRDefault="00256ABB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6ABB" w:rsidRPr="00256ABB" w:rsidRDefault="00256ABB" w:rsidP="00256ABB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Винниково-2022</w:t>
      </w:r>
    </w:p>
    <w:p w:rsidR="00256ABB" w:rsidRDefault="00256A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53C35" w:rsidRDefault="00753C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F764D3" w:rsidRDefault="00F764D3" w:rsidP="001A30A8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абочая программа воспитания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начального общего образования 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— Программа)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разработана на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примерной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рабочей программы 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одобренной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76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решением федерального учебно-методического объединения по общему образованию (протокол от 23 июня 2022 г. № 3/22)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53C35" w:rsidRDefault="00753C35" w:rsidP="001A30A8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Минпросвещения 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3C35">
        <w:rPr>
          <w:sz w:val="28"/>
          <w:szCs w:val="28"/>
          <w:lang w:val="ru-RU"/>
        </w:rPr>
        <w:t>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Программа включает три раздела: целевой, содержательный, организационный. Приложение — примерный календарный план воспитательной работы. 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</w:t>
      </w:r>
      <w:r w:rsidRPr="00753C35">
        <w:rPr>
          <w:sz w:val="28"/>
          <w:szCs w:val="28"/>
          <w:lang w:val="ru-RU"/>
        </w:rPr>
        <w:lastRenderedPageBreak/>
        <w:t>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753C35" w:rsidRPr="00753C35" w:rsidRDefault="00753C35" w:rsidP="005E7F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1. ЦЕЛЕВОЙ</w:t>
      </w:r>
    </w:p>
    <w:p w:rsidR="00753C35" w:rsidRDefault="00753C35" w:rsidP="00753C3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53C35" w:rsidRPr="00753C35" w:rsidRDefault="00753C35" w:rsidP="00753C35">
      <w:pPr>
        <w:pStyle w:val="a4"/>
        <w:numPr>
          <w:ilvl w:val="1"/>
          <w:numId w:val="3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Цель и задачи воспитания обучающихся </w:t>
      </w:r>
    </w:p>
    <w:p w:rsidR="00753C35" w:rsidRPr="00753C35" w:rsidRDefault="00753C35" w:rsidP="00753C35">
      <w:pPr>
        <w:pStyle w:val="a4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образования </w:t>
      </w:r>
      <w:r w:rsidRPr="001A30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воспитания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A30A8" w:rsidRDefault="00753C35" w:rsidP="00753C35">
      <w:pPr>
        <w:pStyle w:val="a4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 воспитания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общеобразовательной организации: </w:t>
      </w:r>
    </w:p>
    <w:p w:rsidR="001A30A8" w:rsidRDefault="001A30A8" w:rsidP="00753C35">
      <w:pPr>
        <w:pStyle w:val="a4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A30A8" w:rsidRDefault="001A30A8" w:rsidP="00753C35">
      <w:pPr>
        <w:pStyle w:val="a4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1A30A8" w:rsidRDefault="001A30A8" w:rsidP="00753C35">
      <w:pPr>
        <w:pStyle w:val="a4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A30A8" w:rsidRDefault="001A30A8" w:rsidP="00753C35">
      <w:pPr>
        <w:pStyle w:val="a4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3C35"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753C35" w:rsidRDefault="00753C35" w:rsidP="00753C35">
      <w:pPr>
        <w:pStyle w:val="a4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обучающимися общеобразовательных программ включают осознание ими россий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ской гражданской идентичности,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56ABB" w:rsidRPr="00753C35" w:rsidRDefault="00256ABB" w:rsidP="00753C35">
      <w:pPr>
        <w:pStyle w:val="a4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631BF" w:rsidRPr="009631BF" w:rsidRDefault="009631BF" w:rsidP="009631BF">
      <w:pPr>
        <w:pStyle w:val="a4"/>
        <w:numPr>
          <w:ilvl w:val="1"/>
          <w:numId w:val="3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Направления воспитания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sym w:font="Symbol" w:char="F02D"/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гражданское воспитание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sym w:font="Symbol" w:char="F02D"/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патриотическое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воспитание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sym w:font="Symbol" w:char="F02D"/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духовно-нравственное воспитание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на основе духовно-нравственной культуры народов России, традиционных религий 8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sym w:font="Symbol" w:char="F02D"/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эстетическое воспитание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sym w:font="Symbol" w:char="F02D"/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физическое воспитание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sym w:font="Symbol" w:char="F02D"/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трудовое воспитание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  <w:r w:rsidRPr="009631BF">
        <w:sym w:font="Symbol" w:char="F02D"/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экологическое воспитание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формирование экологической культуры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9631BF" w:rsidRDefault="009631BF" w:rsidP="009631BF">
      <w:pPr>
        <w:pStyle w:val="a4"/>
        <w:ind w:left="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31BF">
        <w:sym w:font="Symbol" w:char="F02D"/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ценности научного познания</w:t>
      </w:r>
      <w:r w:rsidRPr="009631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9631BF" w:rsidRDefault="009631BF" w:rsidP="009631BF">
      <w:pPr>
        <w:pStyle w:val="a4"/>
        <w:numPr>
          <w:ilvl w:val="1"/>
          <w:numId w:val="3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631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Целевые ориентиры результатов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3"/>
      </w:tblGrid>
      <w:tr w:rsidR="009631BF" w:rsidRPr="001A30A8" w:rsidTr="009631BF">
        <w:tc>
          <w:tcPr>
            <w:tcW w:w="9243" w:type="dxa"/>
          </w:tcPr>
          <w:p w:rsidR="009631BF" w:rsidRPr="001A30A8" w:rsidRDefault="009631BF" w:rsidP="009631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0A8">
              <w:rPr>
                <w:b/>
                <w:sz w:val="28"/>
                <w:szCs w:val="28"/>
              </w:rPr>
              <w:lastRenderedPageBreak/>
              <w:t>Целевые ориентиры</w:t>
            </w:r>
          </w:p>
        </w:tc>
      </w:tr>
      <w:tr w:rsidR="009631BF" w:rsidRPr="001A30A8" w:rsidTr="009631BF">
        <w:tc>
          <w:tcPr>
            <w:tcW w:w="9243" w:type="dxa"/>
          </w:tcPr>
          <w:p w:rsidR="009631BF" w:rsidRPr="001A30A8" w:rsidRDefault="009631BF" w:rsidP="009631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0A8">
              <w:rPr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9631BF" w:rsidRPr="00602CF5" w:rsidTr="009631BF">
        <w:tc>
          <w:tcPr>
            <w:tcW w:w="9243" w:type="dxa"/>
          </w:tcPr>
          <w:p w:rsidR="009631BF" w:rsidRPr="001A30A8" w:rsidRDefault="009631BF" w:rsidP="009631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0A8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 — России, её территории, расположении. Сознающий принадлежность к своему народу и к общности граждан России, проявляющий уважение к своему и другим народам. Понимающий свою сопричастность к прошлому, настоящему и будущему родного края, своей Родины — России, Российского государства.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Имеющий первоначальные представления о правах и ответственности человека в обществе, гражданских правах и обязанностях. 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31BF" w:rsidRPr="001A30A8" w:rsidTr="009631BF">
        <w:tc>
          <w:tcPr>
            <w:tcW w:w="9243" w:type="dxa"/>
          </w:tcPr>
          <w:p w:rsidR="009631BF" w:rsidRPr="001A30A8" w:rsidRDefault="00FB4C0B" w:rsidP="00FB4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0A8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9631BF" w:rsidRPr="00602CF5" w:rsidTr="009631BF">
        <w:tc>
          <w:tcPr>
            <w:tcW w:w="9243" w:type="dxa"/>
          </w:tcPr>
          <w:p w:rsidR="009631BF" w:rsidRPr="001A30A8" w:rsidRDefault="00FB4C0B" w:rsidP="009631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0A8">
              <w:rPr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 Сознающий ценность каждой человеческой жизни, признающий индивидуальность и достоинство каждого человека.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Умеющий оценивать поступки с позиции их соответствия нравственным нормам, 10 осознающий ответственность за свои поступки.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31BF" w:rsidRPr="001A30A8" w:rsidTr="009631BF">
        <w:tc>
          <w:tcPr>
            <w:tcW w:w="9243" w:type="dxa"/>
          </w:tcPr>
          <w:p w:rsidR="009631BF" w:rsidRPr="001A30A8" w:rsidRDefault="00FB4C0B" w:rsidP="00FB4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0A8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9631BF" w:rsidRPr="00602CF5" w:rsidTr="009631BF">
        <w:tc>
          <w:tcPr>
            <w:tcW w:w="9243" w:type="dxa"/>
          </w:tcPr>
          <w:p w:rsidR="009631BF" w:rsidRPr="001A30A8" w:rsidRDefault="00FB4C0B" w:rsidP="009631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30A8">
              <w:rPr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</w:t>
            </w:r>
          </w:p>
        </w:tc>
      </w:tr>
      <w:tr w:rsidR="00FB4C0B" w:rsidRPr="00602CF5" w:rsidTr="009631BF">
        <w:tc>
          <w:tcPr>
            <w:tcW w:w="9243" w:type="dxa"/>
          </w:tcPr>
          <w:p w:rsidR="00FB4C0B" w:rsidRPr="001A30A8" w:rsidRDefault="00FB4C0B" w:rsidP="00FB4C0B">
            <w:pPr>
              <w:jc w:val="center"/>
              <w:rPr>
                <w:b/>
                <w:sz w:val="28"/>
                <w:szCs w:val="28"/>
              </w:rPr>
            </w:pPr>
            <w:r w:rsidRPr="001A30A8">
              <w:rPr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B4C0B" w:rsidRPr="00602CF5" w:rsidTr="009631BF">
        <w:tc>
          <w:tcPr>
            <w:tcW w:w="9243" w:type="dxa"/>
          </w:tcPr>
          <w:p w:rsidR="00FB4C0B" w:rsidRPr="001A30A8" w:rsidRDefault="00FB4C0B" w:rsidP="009631BF">
            <w:pPr>
              <w:rPr>
                <w:sz w:val="28"/>
                <w:szCs w:val="28"/>
              </w:rPr>
            </w:pPr>
            <w:r w:rsidRPr="001A30A8">
              <w:rPr>
                <w:sz w:val="28"/>
                <w:szCs w:val="28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</w:t>
            </w:r>
            <w:r w:rsidRPr="001A30A8">
              <w:rPr>
                <w:sz w:val="28"/>
                <w:szCs w:val="28"/>
              </w:rPr>
              <w:lastRenderedPageBreak/>
              <w:t>личной и общественной гигиены, безопасного поведения в быту, природе, обществе. Ориентированный на физическое развитие с учётом возможностей здоровья, занятия физкультурой и спортом. 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FB4C0B" w:rsidRPr="001A30A8" w:rsidTr="009631BF">
        <w:tc>
          <w:tcPr>
            <w:tcW w:w="9243" w:type="dxa"/>
          </w:tcPr>
          <w:p w:rsidR="00FB4C0B" w:rsidRPr="001A30A8" w:rsidRDefault="00FB4C0B" w:rsidP="00FB4C0B">
            <w:pPr>
              <w:jc w:val="center"/>
              <w:rPr>
                <w:b/>
                <w:sz w:val="28"/>
                <w:szCs w:val="28"/>
              </w:rPr>
            </w:pPr>
            <w:r w:rsidRPr="001A30A8">
              <w:rPr>
                <w:b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FB4C0B" w:rsidRPr="00602CF5" w:rsidTr="009631BF">
        <w:tc>
          <w:tcPr>
            <w:tcW w:w="9243" w:type="dxa"/>
          </w:tcPr>
          <w:p w:rsidR="00FB4C0B" w:rsidRPr="001A30A8" w:rsidRDefault="00FB4C0B" w:rsidP="009631BF">
            <w:pPr>
              <w:rPr>
                <w:sz w:val="28"/>
                <w:szCs w:val="28"/>
              </w:rPr>
            </w:pPr>
            <w:r w:rsidRPr="001A30A8">
              <w:rPr>
                <w:sz w:val="28"/>
                <w:szCs w:val="28"/>
              </w:rPr>
              <w:t>Сознающий ценность труда в жизни человека, семьи, общества. Проявляющий уважение к труду, людям труда, бережное отношение к результатам труда, ответственное потребление. Проявляющий интерес к разным профессиям. Участвующий в различных видах доступного по возрасту труда, трудовой деятельности.</w:t>
            </w:r>
          </w:p>
        </w:tc>
      </w:tr>
      <w:tr w:rsidR="00FB4C0B" w:rsidRPr="001A30A8" w:rsidTr="009631BF">
        <w:tc>
          <w:tcPr>
            <w:tcW w:w="9243" w:type="dxa"/>
          </w:tcPr>
          <w:p w:rsidR="00FB4C0B" w:rsidRPr="001A30A8" w:rsidRDefault="00FB4C0B" w:rsidP="00FB4C0B">
            <w:pPr>
              <w:jc w:val="center"/>
              <w:rPr>
                <w:b/>
                <w:sz w:val="28"/>
                <w:szCs w:val="28"/>
              </w:rPr>
            </w:pPr>
            <w:r w:rsidRPr="001A30A8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FB4C0B" w:rsidRPr="001A30A8" w:rsidTr="009631BF">
        <w:tc>
          <w:tcPr>
            <w:tcW w:w="9243" w:type="dxa"/>
          </w:tcPr>
          <w:p w:rsidR="00FB4C0B" w:rsidRPr="001A30A8" w:rsidRDefault="00FB4C0B" w:rsidP="009631BF">
            <w:pPr>
              <w:rPr>
                <w:sz w:val="28"/>
                <w:szCs w:val="28"/>
              </w:rPr>
            </w:pPr>
            <w:r w:rsidRPr="001A30A8">
              <w:rPr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существам. Выражающий готовность в своей деятельности придерживаться экологических норм</w:t>
            </w:r>
          </w:p>
        </w:tc>
      </w:tr>
      <w:tr w:rsidR="00FB4C0B" w:rsidRPr="001A30A8" w:rsidTr="009631BF">
        <w:tc>
          <w:tcPr>
            <w:tcW w:w="9243" w:type="dxa"/>
          </w:tcPr>
          <w:p w:rsidR="00FB4C0B" w:rsidRPr="001A30A8" w:rsidRDefault="00FB4C0B" w:rsidP="00FB4C0B">
            <w:pPr>
              <w:jc w:val="center"/>
              <w:rPr>
                <w:b/>
                <w:sz w:val="28"/>
                <w:szCs w:val="28"/>
              </w:rPr>
            </w:pPr>
            <w:r w:rsidRPr="001A30A8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FB4C0B" w:rsidRPr="00602CF5" w:rsidTr="009631BF">
        <w:tc>
          <w:tcPr>
            <w:tcW w:w="9243" w:type="dxa"/>
          </w:tcPr>
          <w:p w:rsidR="00FB4C0B" w:rsidRPr="001A30A8" w:rsidRDefault="00FB4C0B" w:rsidP="009631BF">
            <w:pPr>
              <w:rPr>
                <w:sz w:val="28"/>
                <w:szCs w:val="28"/>
              </w:rPr>
            </w:pPr>
            <w:r w:rsidRPr="001A30A8">
              <w:rPr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1248AF" w:rsidRPr="001A30A8" w:rsidRDefault="001248AF" w:rsidP="00A07A7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248AF" w:rsidRPr="001A30A8" w:rsidRDefault="001248AF" w:rsidP="001248A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A3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РАЗДЕЛ 2. СОДЕРЖАТЕЛЬНЫЙ</w:t>
      </w:r>
    </w:p>
    <w:p w:rsidR="001248AF" w:rsidRPr="001A30A8" w:rsidRDefault="001248AF" w:rsidP="00A07A7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248AF" w:rsidRPr="001248AF" w:rsidRDefault="001248AF" w:rsidP="001248A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A3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2.1 Уклад общеобразовательной организации</w:t>
      </w:r>
    </w:p>
    <w:p w:rsidR="001248AF" w:rsidRDefault="001248AF" w:rsidP="00A07A7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07A74" w:rsidRPr="00A07A74" w:rsidRDefault="00A07A74" w:rsidP="00A07A7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МБОУ «Винниковская средняя общеобразовательная школа» расположена в двадцати километрах от г. Курска в с.1-е Винниково. Здание школы построено на месте дома великой русской певицы Н.В. Плевицкой. Во дворе школы находится ее памятник и музыкальный парк. Недалеко от школы находится Винниковский ДК, музей Н.В. Плевицкой, тренажерный зал, что позволяет осуществлять сетевое взаимодействие с данными организациями. </w:t>
      </w:r>
    </w:p>
    <w:p w:rsidR="00A07A74" w:rsidRPr="00A07A74" w:rsidRDefault="00A07A74" w:rsidP="00A07A7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взаимодействии с Винниковским ДК планируется и проводится совместная работа по организации культурно-массовых мероприятий: «День Учителя», «День Матери», новогодние праздники, «День России», встречи с людьми, разных профессий и специальностей, которые внесли большой вклад в развитие страны, что способствует развитию у </w:t>
      </w: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обучающихся опыта организации массовых мероприятий, преодоление страха выступления на публике, а также приобщение к историческим событиям России и Курской области. </w:t>
      </w:r>
    </w:p>
    <w:p w:rsidR="00A07A74" w:rsidRPr="00A07A74" w:rsidRDefault="00A07A74" w:rsidP="00A07A7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взаимодействии с музеем Н.В.Плевицкой школьники напрямую знакомятся с историей своего села, условиями проживания людей в недалеком прошлом, а также проявляют интерес к краеведческой работе. </w:t>
      </w:r>
    </w:p>
    <w:p w:rsidR="00A07A74" w:rsidRPr="00A07A74" w:rsidRDefault="00A07A74" w:rsidP="00A07A7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тренажерном зале обучающиеся посещают секцию «Настольный теннис», организованную ДЮСШ «Атлет», секцию каратэ, организованную Ассоциацией «Витязи», а также в свободное время, совместно с родителями, посещают тренажерный зал для поддержания физической формы. Школа тесно взаимодействует с сельской библиотекой, где школьники принимают участие в совместных мероприятиях и приобщаются к чтению.    </w:t>
      </w:r>
    </w:p>
    <w:p w:rsidR="00A07A74" w:rsidRPr="00A07A74" w:rsidRDefault="00A07A74" w:rsidP="00A07A7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Отсутствие в школе спортивного и актового зала существенно затрудняет проведения многих массовых мероприятий. </w:t>
      </w:r>
    </w:p>
    <w:p w:rsidR="00A07A74" w:rsidRPr="00A07A74" w:rsidRDefault="00A07A74" w:rsidP="00A07A7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школе имеются кабинеты, оснащенные современным оборудованием, осуществляется ИКТ сопровождение образовательного процесса и воспитательных мероприятий. </w:t>
      </w:r>
    </w:p>
    <w:p w:rsidR="001248AF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Социальный статус семей разнообразен. В школе обучаются дети из многодетных, малоимущих семей, дети с ОВЗ, дети-инвалиды, а также дети других национальностей – таджики, осетины, чеченцы, цыгане. В школу без ограничений принимаются дети, проживающие в пределах Винниковского сельсовета. Дети из других населенных пунктов принимаются при наличии свободных мест. Для подвоза детей в школу имеется школьный автобус. 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lastRenderedPageBreak/>
        <w:t>- организация основных совместных дел школьников и педагогов как предмета совместной заботы и взрослых, и детей;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системность, целесообразность и нешаблонность воспитания как условия его эффективности.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Основными традициями воспитания в образовательной организации являются следующие</w:t>
      </w: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: 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A07A74" w:rsidRPr="00A07A74" w:rsidRDefault="00A07A74" w:rsidP="00A07A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631BF" w:rsidRPr="001A30A8" w:rsidRDefault="00A07A74" w:rsidP="001A30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</w:t>
      </w:r>
      <w:r w:rsidRPr="000F1E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(в разрешении конфликтов) функции.</w:t>
      </w:r>
    </w:p>
    <w:p w:rsidR="007D1289" w:rsidRPr="001A30A8" w:rsidRDefault="000F1ED2" w:rsidP="009631BF">
      <w:pPr>
        <w:pStyle w:val="a4"/>
        <w:ind w:left="5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A30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</w:t>
      </w:r>
      <w:r w:rsidR="009A310F" w:rsidRPr="001A30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Виды, формы и</w:t>
      </w:r>
      <w:r w:rsidR="009A310F" w:rsidRPr="001A3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A310F" w:rsidRPr="001A30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воспитательной деятельности</w:t>
      </w:r>
    </w:p>
    <w:p w:rsidR="007D1289" w:rsidRDefault="009A310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Виды, формы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воспитательной деятельности учитывают специфику МБОУ «</w:t>
      </w:r>
      <w:r w:rsidR="00535E21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Винниковская</w:t>
      </w:r>
      <w:r w:rsidR="001A30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</w:t>
      </w:r>
      <w:r w:rsidR="00535E21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кола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535E21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Курского района Курской области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интересы субъектов воспитания, тематику модулей.</w:t>
      </w:r>
    </w:p>
    <w:p w:rsidR="00256ABB" w:rsidRPr="00825A94" w:rsidRDefault="00256AB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0A80" w:rsidRPr="001A30A8" w:rsidRDefault="00D00A80" w:rsidP="00D00A80">
      <w:pPr>
        <w:jc w:val="center"/>
        <w:rPr>
          <w:b/>
          <w:sz w:val="28"/>
          <w:szCs w:val="28"/>
          <w:lang w:val="ru-RU"/>
        </w:rPr>
      </w:pPr>
      <w:r w:rsidRPr="001A30A8">
        <w:rPr>
          <w:b/>
          <w:sz w:val="28"/>
          <w:szCs w:val="28"/>
          <w:lang w:val="ru-RU"/>
        </w:rPr>
        <w:lastRenderedPageBreak/>
        <w:t>Урочная деятельность</w:t>
      </w:r>
    </w:p>
    <w:p w:rsidR="007D1289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урока педагогами начальных классов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педагогами-предметниками предполагает создание атмосферы доверия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учителю, интереса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предмету; отбор воспитывающего содержания урока; использование активных форм организации учебной деятельности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уроке.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Создание атмосферы доверия к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учителю, интереса к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предмету: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неформальное общение учителя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ученика вне урока;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уроках знакомых детям актуальных примеров из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книг, мультфильмов, игр;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использование потенциала юмора;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опыту учеников;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внимание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интересам, увлечениям, позитивным особенностям, успехам учеников;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участия, заботы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ученику;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фантазийных миров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воображаемых ситуаций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уроке;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привлекательных традиций класса/кабинета/урока;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признание ошибок учителем;</w:t>
      </w:r>
    </w:p>
    <w:p w:rsidR="007D1289" w:rsidRPr="00825A94" w:rsidRDefault="009A310F" w:rsidP="00E73CAA">
      <w:pPr>
        <w:numPr>
          <w:ilvl w:val="0"/>
          <w:numId w:val="1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тщательная подготовка к уроку.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 воспитывающего содержания урока:</w:t>
      </w:r>
    </w:p>
    <w:p w:rsidR="007D1289" w:rsidRPr="00825A94" w:rsidRDefault="009A310F" w:rsidP="00E73CAA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 воспитывающей информации, организация работы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ней, побуждение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обсуждению, высказыванию мнений, формулировке собственного отношения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ней;</w:t>
      </w:r>
    </w:p>
    <w:p w:rsidR="007D1289" w:rsidRPr="00825A94" w:rsidRDefault="009A310F" w:rsidP="00E73CAA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внимания учеников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нравственным проблемам, связанным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материалом урока;</w:t>
      </w:r>
    </w:p>
    <w:p w:rsidR="007D1289" w:rsidRPr="00825A94" w:rsidRDefault="009A310F" w:rsidP="00E73CAA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внимания учеников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проблемам общества;</w:t>
      </w:r>
    </w:p>
    <w:p w:rsidR="007D1289" w:rsidRPr="00825A94" w:rsidRDefault="009A310F" w:rsidP="00E73CAA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еженедельное исполнение Гимна РФ (перед началом первого урока) в соотвествии с требованиями законодательства.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Использование активных форм организации учебной деятельности на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уроке:</w:t>
      </w:r>
    </w:p>
    <w:p w:rsidR="007D1289" w:rsidRPr="00825A94" w:rsidRDefault="009A310F" w:rsidP="00E73C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интерактивные формы организации деятельности: учебные дискуссии, викторины, ролевые, деловые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настольные игры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7D1289" w:rsidRDefault="009A310F" w:rsidP="00E73CAA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организация исследовательской деятельности учеников.</w:t>
      </w:r>
    </w:p>
    <w:p w:rsidR="0010157C" w:rsidRPr="0010157C" w:rsidRDefault="0010157C" w:rsidP="00E73CAA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Деятельность учителей-предметников основывается на следующих позициях:</w:t>
      </w:r>
    </w:p>
    <w:p w:rsidR="0010157C" w:rsidRDefault="0010157C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 </w:t>
      </w:r>
    </w:p>
    <w:p w:rsidR="0010157C" w:rsidRDefault="0010157C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10157C" w:rsidRDefault="0010157C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10157C" w:rsidRDefault="0010157C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0157C" w:rsidRDefault="0010157C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применение интерактивных форм учебной работы —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10157C" w:rsidRDefault="0010157C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0157C" w:rsidRPr="0010157C" w:rsidRDefault="0010157C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инициирование и поддержку исследовательской деятельности обучающихся в форме индивидуальных и групповых проектов.</w:t>
      </w:r>
    </w:p>
    <w:p w:rsidR="007D1289" w:rsidRPr="00D00A80" w:rsidRDefault="00D00A8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занятиях школьных курсов внеурочной деятельности осуществляется преимущественно через:</w:t>
      </w:r>
    </w:p>
    <w:p w:rsidR="007D1289" w:rsidRPr="00825A94" w:rsidRDefault="009A310F" w:rsidP="00E73CAA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вовлечение школьников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интересную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полезную деятельность;</w:t>
      </w:r>
    </w:p>
    <w:p w:rsidR="007D1289" w:rsidRPr="00825A94" w:rsidRDefault="009A310F" w:rsidP="00E73CAA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детско-взрослых общностей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кружках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секциях;</w:t>
      </w:r>
    </w:p>
    <w:p w:rsidR="007D1289" w:rsidRPr="00825A94" w:rsidRDefault="009A310F" w:rsidP="00E73CAA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традиций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детско-взрослых общностях;</w:t>
      </w:r>
    </w:p>
    <w:p w:rsidR="007D1289" w:rsidRPr="00825A94" w:rsidRDefault="009A310F" w:rsidP="00E73CAA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школьников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лидерской позицией;</w:t>
      </w:r>
    </w:p>
    <w:p w:rsidR="007D1289" w:rsidRPr="00825A94" w:rsidRDefault="009A310F" w:rsidP="00E73CAA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поощрение детских инициатив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самоуправления;</w:t>
      </w:r>
    </w:p>
    <w:p w:rsidR="007D1289" w:rsidRDefault="009A310F" w:rsidP="00E73CAA">
      <w:pPr>
        <w:numPr>
          <w:ilvl w:val="0"/>
          <w:numId w:val="19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курсов внеурочной деятельности через: познавательную деятельность, художественное творчество, проблемно-ценностное общение, туристско-краеведческую деятельность, спортивно-оздоровительную деятельность, трудовую деятельность, игровую деятельность.</w:t>
      </w:r>
    </w:p>
    <w:p w:rsidR="0010157C" w:rsidRPr="0010157C" w:rsidRDefault="0010157C" w:rsidP="00E73CAA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157C">
        <w:rPr>
          <w:sz w:val="28"/>
          <w:szCs w:val="28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курсов, занятий</w:t>
      </w:r>
      <w:r>
        <w:rPr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3602"/>
        <w:gridCol w:w="2926"/>
      </w:tblGrid>
      <w:tr w:rsidR="007D1289" w:rsidRPr="0060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89" w:rsidRPr="00825A94" w:rsidRDefault="009A3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Направление внеурочной деятельности (по</w:t>
            </w: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виду основной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89" w:rsidRPr="00825A94" w:rsidRDefault="009A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 содержания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89" w:rsidRPr="00825A94" w:rsidRDefault="009A3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Форма организации курсов внеурочной деятельности</w:t>
            </w:r>
          </w:p>
        </w:tc>
      </w:tr>
      <w:tr w:rsidR="007D1289" w:rsidRPr="00621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89" w:rsidRPr="00825A94" w:rsidRDefault="009A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89" w:rsidRPr="00825A94" w:rsidRDefault="009A31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Обеспечивают передачу социально значимых знаний.</w:t>
            </w:r>
          </w:p>
          <w:p w:rsidR="007D1289" w:rsidRPr="00825A94" w:rsidRDefault="009A31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Развивают детскую любознательность.</w:t>
            </w:r>
          </w:p>
          <w:p w:rsidR="007D1289" w:rsidRPr="00825A94" w:rsidRDefault="009A31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Привлекают внимание 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школьников к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экономическим, политическим, экологическим, гуманитарным проблемам общества.</w:t>
            </w:r>
          </w:p>
          <w:p w:rsidR="007D1289" w:rsidRPr="00825A94" w:rsidRDefault="009A31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Формируют гуманистическое мировоззрение и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научную картину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«Функциональная грамотность»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Финансовая грамотность</w:t>
            </w: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Математическая </w:t>
            </w: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грамотность</w:t>
            </w: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Естественнонаучная грамотность</w:t>
            </w: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Креативное мышление</w:t>
            </w: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Глобальные компетенции</w:t>
            </w:r>
          </w:p>
          <w:p w:rsidR="00621C99" w:rsidRPr="00621C99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D128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Читательская грамотность</w:t>
            </w:r>
          </w:p>
          <w:p w:rsidR="007D1289" w:rsidRPr="00825A94" w:rsidRDefault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«Робототехника»</w:t>
            </w:r>
          </w:p>
        </w:tc>
      </w:tr>
      <w:tr w:rsidR="00621C99" w:rsidRPr="00602CF5" w:rsidTr="00256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Создают благоприятные условия для самореализации детей, раскрытия их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творческих способностей.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Способствуют общему духовно-нравственному развитию.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Формируют чувство вкуса и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умение ценить прекрасное.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Формируют ценностное отношение к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256ABB" w:rsidRDefault="00621C99" w:rsidP="00621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56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«Художественная мастерская»</w:t>
            </w:r>
          </w:p>
          <w:p w:rsidR="00621C99" w:rsidRPr="00256ABB" w:rsidRDefault="00621C99" w:rsidP="00621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56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«Мировая художественная культура»</w:t>
            </w:r>
          </w:p>
        </w:tc>
      </w:tr>
      <w:tr w:rsidR="00621C99" w:rsidRPr="00621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Развивают коммуникативные компетенции школьников.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Формируют культуру общения.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Развивают умение слушать и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слышать других, уважать чужое мнение и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отстаивать свое собственное, терпимо относиться к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разнообразию взглядов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Цикл уроков «Разговоры о важном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РДШ</w:t>
            </w:r>
          </w:p>
        </w:tc>
      </w:tr>
      <w:tr w:rsidR="00621C99" w:rsidRPr="00621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Способствуют физическому развитию детей.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Формируют ценностное отношение к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своему здоровью.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Побуждают к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здоровому образу жизни.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Способствуют формированию силы воли, ответственности, установок на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защиту слабых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«Настольный теннис»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«Шахматы»</w:t>
            </w:r>
          </w:p>
        </w:tc>
      </w:tr>
      <w:tr w:rsidR="00621C99" w:rsidRPr="00621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621C99" w:rsidRDefault="00621C99" w:rsidP="00621C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Развивают творческие способности школьников.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Формируют трудолюбие и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уважительное отношение к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физическому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1C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«ПроеКТОрия»</w:t>
            </w:r>
          </w:p>
        </w:tc>
      </w:tr>
      <w:tr w:rsidR="00621C99" w:rsidRPr="00621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Раскрывают творческий, умственный и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физический потенциал детей.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Развивают навыки конструктивного общения.</w:t>
            </w:r>
          </w:p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Формируют умение работать в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C99" w:rsidRPr="00825A94" w:rsidRDefault="00621C99" w:rsidP="00621C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Школьный театр </w:t>
            </w:r>
          </w:p>
        </w:tc>
      </w:tr>
    </w:tbl>
    <w:p w:rsidR="00E73CAA" w:rsidRDefault="00E73CAA" w:rsidP="001015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0157C" w:rsidRDefault="00D00A80" w:rsidP="001015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Классное руководство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 следующие позиции: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планирование и проведение классных часов целевой воспитательной, тематической направленности;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выработку совместно с обучающимися правил поведения класса, участие в выработке таких правил поведения в общеобразовательной  организации;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6A76DA" w:rsidRPr="006A76DA" w:rsidRDefault="006A76DA" w:rsidP="00E73C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проведение в классе праздников, конкурсов, соревнований и т. п.</w:t>
      </w:r>
    </w:p>
    <w:p w:rsidR="0010157C" w:rsidRPr="00825A94" w:rsidRDefault="0010157C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руководитель организует работу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коллективом класса; индивидуальную работу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вверенного ему класса; работу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учителями-предметниками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 классе; работу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обучающихся.</w:t>
      </w:r>
    </w:p>
    <w:p w:rsidR="0010157C" w:rsidRPr="00825A94" w:rsidRDefault="0010157C" w:rsidP="001015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 классным коллективом:</w:t>
      </w:r>
    </w:p>
    <w:p w:rsidR="0010157C" w:rsidRPr="00825A94" w:rsidRDefault="0010157C" w:rsidP="0010157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класса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общешкольных ключевых делах;</w:t>
      </w:r>
    </w:p>
    <w:p w:rsidR="0010157C" w:rsidRPr="00825A94" w:rsidRDefault="0010157C" w:rsidP="0010157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интересных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полезных дел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классе;</w:t>
      </w:r>
    </w:p>
    <w:p w:rsidR="0010157C" w:rsidRPr="00825A94" w:rsidRDefault="0010157C" w:rsidP="0010157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проведение классных часов;</w:t>
      </w:r>
    </w:p>
    <w:p w:rsidR="0010157C" w:rsidRPr="00825A94" w:rsidRDefault="0010157C" w:rsidP="0010157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урока «Разговоры о главном»;</w:t>
      </w:r>
    </w:p>
    <w:p w:rsidR="0010157C" w:rsidRPr="00825A94" w:rsidRDefault="0010157C" w:rsidP="0010157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сплочение коллектива;</w:t>
      </w:r>
    </w:p>
    <w:p w:rsidR="0010157C" w:rsidRPr="00825A94" w:rsidRDefault="0010157C" w:rsidP="0010157C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выработка законов класса.</w:t>
      </w:r>
    </w:p>
    <w:p w:rsidR="0010157C" w:rsidRPr="00825A94" w:rsidRDefault="0010157C" w:rsidP="001015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Индивидуальная работа с учащимися: </w:t>
      </w:r>
    </w:p>
    <w:p w:rsidR="0010157C" w:rsidRPr="00825A94" w:rsidRDefault="0010157C" w:rsidP="0010157C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изучение личностных особенностей школьников;</w:t>
      </w:r>
    </w:p>
    <w:p w:rsidR="0010157C" w:rsidRPr="00825A94" w:rsidRDefault="0010157C" w:rsidP="0010157C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ребенка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 проблем;</w:t>
      </w:r>
    </w:p>
    <w:p w:rsidR="0010157C" w:rsidRPr="00825A94" w:rsidRDefault="0010157C" w:rsidP="0010157C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 работа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заполнению портфолио;</w:t>
      </w:r>
    </w:p>
    <w:p w:rsidR="0010157C" w:rsidRPr="00825A94" w:rsidRDefault="0010157C" w:rsidP="0010157C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коррекция поведения ребенка.</w:t>
      </w:r>
    </w:p>
    <w:p w:rsidR="0010157C" w:rsidRPr="00825A94" w:rsidRDefault="0010157C" w:rsidP="0010157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учителями, преподающими в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классе: </w:t>
      </w:r>
    </w:p>
    <w:p w:rsidR="0010157C" w:rsidRPr="00825A94" w:rsidRDefault="0010157C" w:rsidP="0010157C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консультации классного руководителя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учителями-предметниками;</w:t>
      </w:r>
    </w:p>
    <w:p w:rsidR="0010157C" w:rsidRPr="00825A94" w:rsidRDefault="0010157C" w:rsidP="0010157C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проведение мини-педсоветов;</w:t>
      </w:r>
    </w:p>
    <w:p w:rsidR="0010157C" w:rsidRPr="00825A94" w:rsidRDefault="0010157C" w:rsidP="0010157C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учителей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внутриклассных делах;</w:t>
      </w:r>
    </w:p>
    <w:p w:rsidR="0010157C" w:rsidRPr="00825A94" w:rsidRDefault="0010157C" w:rsidP="0010157C">
      <w:pPr>
        <w:numPr>
          <w:ilvl w:val="0"/>
          <w:numId w:val="1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учителей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родительских собраниях.</w:t>
      </w:r>
    </w:p>
    <w:p w:rsidR="0010157C" w:rsidRPr="00825A94" w:rsidRDefault="0010157C" w:rsidP="0010157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родителями учащихся или их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законными представителями: </w:t>
      </w:r>
    </w:p>
    <w:p w:rsidR="0010157C" w:rsidRPr="00825A94" w:rsidRDefault="0010157C" w:rsidP="0010157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регулярное информирование родителей об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успехах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проблемах детей;</w:t>
      </w:r>
    </w:p>
    <w:p w:rsidR="0010157C" w:rsidRPr="00825A94" w:rsidRDefault="0010157C" w:rsidP="0010157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 родителям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регулировании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учителями;</w:t>
      </w:r>
    </w:p>
    <w:p w:rsidR="0010157C" w:rsidRPr="00825A94" w:rsidRDefault="0010157C" w:rsidP="0010157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организация родительских собраний;</w:t>
      </w:r>
    </w:p>
    <w:p w:rsidR="0010157C" w:rsidRPr="00825A94" w:rsidRDefault="0010157C" w:rsidP="0010157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работы родительских комитетов классов;</w:t>
      </w:r>
    </w:p>
    <w:p w:rsidR="0010157C" w:rsidRPr="00825A94" w:rsidRDefault="0010157C" w:rsidP="0010157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родителей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делах класса;</w:t>
      </w:r>
    </w:p>
    <w:p w:rsidR="0010157C" w:rsidRPr="00825A94" w:rsidRDefault="0010157C" w:rsidP="0010157C">
      <w:pPr>
        <w:numPr>
          <w:ilvl w:val="0"/>
          <w:numId w:val="1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организация классных семейных праздников.</w:t>
      </w:r>
    </w:p>
    <w:p w:rsidR="00D00A80" w:rsidRPr="00D00A80" w:rsidRDefault="00D00A80" w:rsidP="00D00A80">
      <w:pPr>
        <w:jc w:val="center"/>
        <w:rPr>
          <w:b/>
          <w:sz w:val="28"/>
          <w:szCs w:val="28"/>
          <w:lang w:val="ru-RU"/>
        </w:rPr>
      </w:pPr>
      <w:r w:rsidRPr="00D00A80">
        <w:rPr>
          <w:b/>
          <w:sz w:val="28"/>
          <w:szCs w:val="28"/>
          <w:lang w:val="ru-RU"/>
        </w:rPr>
        <w:t>Основные школьные дела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  <w:lang w:val="ru-RU"/>
        </w:rPr>
        <w:t>Реализация воспитательного потенциала основных школьных дел предусматривают: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участие во всероссийских акциях, посвящённых значимым событиям в России, мире;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lastRenderedPageBreak/>
        <w:sym w:font="Symbol" w:char="F02D"/>
      </w:r>
      <w:r w:rsidRPr="006A76DA">
        <w:rPr>
          <w:sz w:val="28"/>
          <w:szCs w:val="28"/>
          <w:lang w:val="ru-RU"/>
        </w:rPr>
        <w:t xml:space="preserve">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проводимые для жителей поселения, своей местности и 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Внешкольные мероприятия 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lastRenderedPageBreak/>
        <w:sym w:font="Symbol" w:char="F02D"/>
      </w:r>
      <w:r w:rsidRPr="006A76DA">
        <w:rPr>
          <w:sz w:val="28"/>
          <w:szCs w:val="28"/>
          <w:lang w:val="ru-RU"/>
        </w:rPr>
        <w:t xml:space="preserve">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</w:t>
      </w:r>
      <w:r w:rsidR="00F764D3">
        <w:rPr>
          <w:sz w:val="28"/>
          <w:szCs w:val="28"/>
          <w:lang w:val="ru-RU"/>
        </w:rPr>
        <w:t xml:space="preserve">ивлечением их к планированию, </w:t>
      </w:r>
      <w:r w:rsidRPr="006A76DA">
        <w:rPr>
          <w:sz w:val="28"/>
          <w:szCs w:val="28"/>
          <w:lang w:val="ru-RU"/>
        </w:rPr>
        <w:t xml:space="preserve"> организации, проведению, оценке мероприятия; </w:t>
      </w:r>
    </w:p>
    <w:p w:rsidR="006A76DA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6A76DA" w:rsidRPr="00D00A80" w:rsidRDefault="006A76DA" w:rsidP="00E73CAA">
      <w:pPr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D1289" w:rsidRPr="00825A94" w:rsidRDefault="00D00A80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дела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главные традиционные общешкольные дела, в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принимает участие большая часть обучающихся. Ключевые дела обязательно планируются, готовятся, проводятся и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анализируются совместно педагогическими работниками и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обучающимися. Это комплекс коллективных творческих дел, интересных и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значимых для обучающихся, объединяющих их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 с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работниками в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единый коллектив. Ключевые дела обеспечивают включенность в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большого числа обучающихся и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взрослых, способствуют интенсификации их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общения, ставят их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ответственную позицию к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происходящему в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организации. Для реализации воспитательных задач модуля в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используются различные виды и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работы на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310F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четырех уровнях:</w:t>
      </w:r>
    </w:p>
    <w:p w:rsidR="007D1289" w:rsidRPr="00825A94" w:rsidRDefault="009A310F" w:rsidP="00E73CAA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 школы:</w:t>
      </w:r>
    </w:p>
    <w:p w:rsidR="007D1289" w:rsidRPr="00825A94" w:rsidRDefault="009A310F" w:rsidP="00E73CAA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социальные проекты, открытые дискуссионные площадки, спортивные состязания, праздники, фестивали, представления, которые проводятся для жителей микрорайона, всероссийские акции, посвященные значимым отечественным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 событиям,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7D1289" w:rsidRPr="00825A94" w:rsidRDefault="009A310F" w:rsidP="00E73CAA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 уровне школы: </w:t>
      </w:r>
    </w:p>
    <w:p w:rsidR="007D1289" w:rsidRPr="00825A94" w:rsidRDefault="009A310F" w:rsidP="00E73CAA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еженедельная организационная линейка «Понедельник»,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D1289" w:rsidRPr="00825A94" w:rsidRDefault="009A310F" w:rsidP="00E73CAA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разновозрастные сборы, общешкольные праздники, торжественные ритуалы посвящения, капустники, церемонии награждения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7D1289" w:rsidRPr="00825A94" w:rsidRDefault="007D1289" w:rsidP="00E73CAA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1289" w:rsidRPr="00825A94" w:rsidRDefault="009A310F" w:rsidP="00E73CAA">
      <w:pPr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уровне классов:</w:t>
      </w:r>
    </w:p>
    <w:p w:rsidR="007D1289" w:rsidRPr="00825A94" w:rsidRDefault="009A310F" w:rsidP="00E73CAA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делегирование представителей классов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общешкольные советы, ответственных за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общешкольных ключевых дел; участие классов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общешкольных ключевых дел; проведение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класса итогового анализа общешкольных ключевых дел учениками, участие представителей классов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итоговом анализе проведенных дел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 общешкольных советов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7D1289" w:rsidRPr="00825A94" w:rsidRDefault="009A310F" w:rsidP="00E73CAA">
      <w:pPr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уровне обучающихся:</w:t>
      </w:r>
    </w:p>
    <w:p w:rsidR="007D1289" w:rsidRDefault="009A310F" w:rsidP="00E73CAA">
      <w:pPr>
        <w:numPr>
          <w:ilvl w:val="0"/>
          <w:numId w:val="2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вовлечение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каждого ученика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ключевые дела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 ролях; индивидуальная помощь ученику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освоении навыков подготовки, проведения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ключевых дел; наблюдение за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поведением ученика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ситуациях подготовки, проведения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ключевых дел, за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отношениями со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сверстниками, старшими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младшими ребятами,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работниками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взрослыми; при необходимости коррекция поведения.</w:t>
      </w:r>
    </w:p>
    <w:p w:rsidR="00D00A80" w:rsidRPr="00D2767F" w:rsidRDefault="00D00A80" w:rsidP="00E73CAA">
      <w:pPr>
        <w:ind w:right="180"/>
        <w:jc w:val="both"/>
        <w:rPr>
          <w:b/>
          <w:sz w:val="28"/>
          <w:szCs w:val="28"/>
          <w:lang w:val="ru-RU"/>
        </w:rPr>
      </w:pPr>
      <w:r w:rsidRPr="00D2767F">
        <w:rPr>
          <w:b/>
          <w:sz w:val="28"/>
          <w:szCs w:val="28"/>
          <w:lang w:val="ru-RU"/>
        </w:rPr>
        <w:t>Организация предметно-пространственной среды</w:t>
      </w:r>
    </w:p>
    <w:p w:rsidR="00D00A80" w:rsidRDefault="00D00A80" w:rsidP="00E73CAA">
      <w:pPr>
        <w:ind w:right="180"/>
        <w:jc w:val="both"/>
        <w:rPr>
          <w:sz w:val="28"/>
          <w:szCs w:val="28"/>
          <w:lang w:val="ru-RU"/>
        </w:rPr>
      </w:pPr>
      <w:r w:rsidRPr="00D00A80">
        <w:rPr>
          <w:sz w:val="28"/>
          <w:szCs w:val="28"/>
          <w:lang w:val="ru-RU"/>
        </w:rPr>
        <w:t>Реализация воспитательного потенциала предметно</w:t>
      </w:r>
      <w:r>
        <w:rPr>
          <w:sz w:val="28"/>
          <w:szCs w:val="28"/>
          <w:lang w:val="ru-RU"/>
        </w:rPr>
        <w:t>-</w:t>
      </w:r>
      <w:r w:rsidRPr="00D00A80">
        <w:rPr>
          <w:sz w:val="28"/>
          <w:szCs w:val="28"/>
          <w:lang w:val="ru-RU"/>
        </w:rPr>
        <w:t>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932A00">
        <w:rPr>
          <w:sz w:val="28"/>
          <w:szCs w:val="28"/>
          <w:lang w:val="ru-RU"/>
        </w:rPr>
        <w:t>.</w:t>
      </w:r>
    </w:p>
    <w:p w:rsidR="00D00A80" w:rsidRPr="00825A94" w:rsidRDefault="00D00A80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Окружающая обучающихся предметно-эстетическая среда школы при условии ее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грамотной организации обогащает внутренний мир обучающегося, способствует формированию у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него чувства вкуса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образовательной организации.</w:t>
      </w:r>
    </w:p>
    <w:p w:rsidR="00D00A80" w:rsidRPr="00825A94" w:rsidRDefault="00D00A80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Воспитывающее влияние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осуществляется через такие формы работы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предметно-эстетической средой школы, как:</w:t>
      </w:r>
    </w:p>
    <w:p w:rsidR="00D00A80" w:rsidRDefault="00D00A8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интерьера школьных помещений (вестибюля, коридоров, кабинетов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п.),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периодическая переориентация, 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которая может служить хорошим средством разрушения негативных установок обучающихся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внеучебные занятия;</w:t>
      </w:r>
    </w:p>
    <w:p w:rsidR="00932A00" w:rsidRPr="00932A00" w:rsidRDefault="00932A0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sz w:val="28"/>
          <w:szCs w:val="28"/>
          <w:lang w:val="ru-RU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932A00" w:rsidRPr="00932A00" w:rsidRDefault="00932A0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sz w:val="28"/>
          <w:szCs w:val="28"/>
          <w:lang w:val="ru-RU"/>
        </w:rPr>
        <w:t xml:space="preserve"> организацию и проведение церемоний поднятия (спуска) государственного флага Российской Федерации;</w:t>
      </w:r>
    </w:p>
    <w:p w:rsidR="00D00A80" w:rsidRPr="00825A94" w:rsidRDefault="00D00A8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стенах школы регулярно сменяемых экспозиций: творческих работ обучающихся, позволяющих им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реализовать свой творческий потенциал, 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знакомящих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работами друг друга; картин определенного художественного стиля, знакомящего обучающихся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разнообразием эстетического осмысления мира; фотоотчетов об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интересных событиях, происходящих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(проведенных ключевых делах, интересных экскурсиях, походах, встречах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интересными людьми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п.);</w:t>
      </w:r>
    </w:p>
    <w:p w:rsidR="00D00A80" w:rsidRPr="00825A94" w:rsidRDefault="00D00A8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озеленение пришкольной территории, разбивка клумб;</w:t>
      </w:r>
    </w:p>
    <w:p w:rsidR="00D00A80" w:rsidRPr="00825A94" w:rsidRDefault="00D00A8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поддержание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рабочем состоянии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вестибюле школы стеллажей свободного книгообмена,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желающие обучающиеся, родители (законные представители)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 могут выставлять для общего пользования свои книги, 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брать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для чтения любые другие;</w:t>
      </w:r>
    </w:p>
    <w:p w:rsidR="00D00A80" w:rsidRPr="00825A94" w:rsidRDefault="00D00A8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своих классов, позволяющее обучающимся проявить свои фантазию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 способности, создающее повод для длительного общения классного руководителя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обучающимися;</w:t>
      </w:r>
    </w:p>
    <w:p w:rsidR="00D00A80" w:rsidRPr="00825A94" w:rsidRDefault="00D00A8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событийный дизайн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п.);</w:t>
      </w:r>
    </w:p>
    <w:p w:rsidR="00D00A80" w:rsidRPr="00825A94" w:rsidRDefault="00D00A8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разработка, создание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популяризация особой символики (флаг, гимн, логотип школы), используемой как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школьной повседневности, так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торжественные моменты жизни образовательной организации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праздников, торжественных церемоний, ключевых общешкольных дел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происходящих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 образовательной организации знаковых событий;</w:t>
      </w:r>
    </w:p>
    <w:p w:rsidR="00D00A80" w:rsidRPr="00825A94" w:rsidRDefault="00D00A80" w:rsidP="00E73CAA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регулярная организация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конкурсов творческих проектов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иного декоративного оформления отведенных для детских проектов мест);</w:t>
      </w:r>
    </w:p>
    <w:p w:rsidR="00D00A80" w:rsidRDefault="00D00A80" w:rsidP="00E73CAA">
      <w:pPr>
        <w:numPr>
          <w:ilvl w:val="0"/>
          <w:numId w:val="2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акцентирование внимания обучающихся посредством элементов предметно-эстетической среды (стенды, плакаты)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важных для воспитания ценностях школы, ее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традициях, правилах.</w:t>
      </w:r>
    </w:p>
    <w:p w:rsidR="00932A00" w:rsidRPr="00932A00" w:rsidRDefault="00932A00" w:rsidP="00E73CAA">
      <w:pPr>
        <w:numPr>
          <w:ilvl w:val="0"/>
          <w:numId w:val="2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sz w:val="28"/>
          <w:szCs w:val="28"/>
          <w:lang w:val="ru-RU"/>
        </w:rPr>
        <w:t xml:space="preserve"> 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</w:p>
    <w:p w:rsidR="00932A00" w:rsidRPr="00932A00" w:rsidRDefault="00932A00" w:rsidP="00E73CAA">
      <w:pPr>
        <w:jc w:val="both"/>
        <w:rPr>
          <w:b/>
          <w:sz w:val="28"/>
          <w:szCs w:val="28"/>
          <w:lang w:val="ru-RU"/>
        </w:rPr>
      </w:pPr>
      <w:r w:rsidRPr="00932A00">
        <w:rPr>
          <w:b/>
          <w:sz w:val="28"/>
          <w:szCs w:val="28"/>
          <w:lang w:val="ru-RU"/>
        </w:rPr>
        <w:t>Взаимодействие с родителями (законными представителями)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  <w:lang w:val="ru-RU"/>
        </w:rPr>
        <w:t>Реализация воспитательного потенциала взаимодействия с родителями (законными пре</w:t>
      </w:r>
      <w:r>
        <w:rPr>
          <w:sz w:val="28"/>
          <w:szCs w:val="28"/>
          <w:lang w:val="ru-RU"/>
        </w:rPr>
        <w:t xml:space="preserve">дставителями) обучающихся </w:t>
      </w:r>
      <w:r w:rsidRPr="00932A00">
        <w:rPr>
          <w:sz w:val="28"/>
          <w:szCs w:val="28"/>
          <w:lang w:val="ru-RU"/>
        </w:rPr>
        <w:t>предусматрива</w:t>
      </w:r>
      <w:r>
        <w:rPr>
          <w:sz w:val="28"/>
          <w:szCs w:val="28"/>
          <w:lang w:val="ru-RU"/>
        </w:rPr>
        <w:t>ет:</w:t>
      </w:r>
      <w:r w:rsidRPr="00932A00">
        <w:rPr>
          <w:sz w:val="28"/>
          <w:szCs w:val="28"/>
          <w:lang w:val="ru-RU"/>
        </w:rPr>
        <w:t xml:space="preserve"> 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родительские дни, в которые родители (законные представители) могут посещать уроки и внеурочные занятия; 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 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lastRenderedPageBreak/>
        <w:sym w:font="Symbol" w:char="F02D"/>
      </w:r>
      <w:r w:rsidRPr="00932A00">
        <w:rPr>
          <w:sz w:val="28"/>
          <w:szCs w:val="28"/>
          <w:lang w:val="ru-RU"/>
        </w:rPr>
        <w:t xml:space="preserve">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участие родителей в психолого-педагогических консилиумах в случаях,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(законных представителей); </w:t>
      </w:r>
    </w:p>
    <w:p w:rsidR="00932A00" w:rsidRDefault="00932A00" w:rsidP="00E73CAA">
      <w:pPr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привлечение родителей (законных представителей) к подготовке и проведению классных и общешкольных мероприятий; </w:t>
      </w: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932A00" w:rsidRPr="00825A94" w:rsidRDefault="00932A00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данном вопросе. </w:t>
      </w:r>
    </w:p>
    <w:p w:rsidR="00932A00" w:rsidRPr="00825A94" w:rsidRDefault="00932A00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 осуществляется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следующих видов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 деятельности:</w:t>
      </w:r>
    </w:p>
    <w:p w:rsidR="00932A00" w:rsidRPr="00825A94" w:rsidRDefault="00932A00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групповом уровне:</w:t>
      </w:r>
    </w:p>
    <w:p w:rsidR="00932A00" w:rsidRPr="00825A94" w:rsidRDefault="00932A00" w:rsidP="00E73CAA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общешкольный Совет родителей, участвующи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управлении школой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 вопросов воспитания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социализации обучающихся;</w:t>
      </w:r>
    </w:p>
    <w:p w:rsidR="00932A00" w:rsidRPr="00825A94" w:rsidRDefault="00932A00" w:rsidP="00E73CAA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гостиные,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обсуждаются вопросы возрастных особенностей обучающихся, формы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доверительного взаимодействия родителей (законных представителей)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обучающимися, проводятся мастер-классы, семинары, круглые столы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приглашением специалистов;</w:t>
      </w:r>
    </w:p>
    <w:p w:rsidR="00932A00" w:rsidRPr="00825A94" w:rsidRDefault="00932A00" w:rsidP="00E73CAA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дни, во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которых родители (законные представители) могут посещать школьные уроки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внеурочные 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занятия для получения представления 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учебно-воспитательного процесса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организации;</w:t>
      </w:r>
    </w:p>
    <w:p w:rsidR="00932A00" w:rsidRPr="00825A94" w:rsidRDefault="00932A00" w:rsidP="00E73CAA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общешкольные родительские собрания, происходящие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режиме обсуждения наиболее острых проблем обучения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 обучающихся;</w:t>
      </w:r>
    </w:p>
    <w:p w:rsidR="00932A00" w:rsidRPr="00825A94" w:rsidRDefault="00932A00" w:rsidP="00E73CAA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семейный ликбез,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 родители (законные представители) получают ценные рекомендации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советы от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 психологов, врачей, социальных работников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обмениваются собственным творческим опытом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находками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 воспитания обучающихся;</w:t>
      </w:r>
    </w:p>
    <w:p w:rsidR="00932A00" w:rsidRPr="00825A94" w:rsidRDefault="00932A00" w:rsidP="00E73CAA">
      <w:pPr>
        <w:numPr>
          <w:ilvl w:val="0"/>
          <w:numId w:val="2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форумы в официальной группе ВКонтакте,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обсуждаются интересующие родителей (законных представителей) вопросы, 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осуществляются виртуальные консультации психологов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работников.</w:t>
      </w:r>
    </w:p>
    <w:p w:rsidR="00932A00" w:rsidRPr="00825A94" w:rsidRDefault="00932A00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индивидуальном уровне:</w:t>
      </w:r>
    </w:p>
    <w:p w:rsidR="00932A00" w:rsidRPr="00825A94" w:rsidRDefault="00932A00" w:rsidP="00E73C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специалистов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родителей (законных представителей) для решения острых конфликтных ситуаций;</w:t>
      </w:r>
    </w:p>
    <w:p w:rsidR="00932A00" w:rsidRPr="00825A94" w:rsidRDefault="00932A00" w:rsidP="00E73C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родителей (законных представителей)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консилиумах, собираемых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возникновения острых проблем, связанных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обучением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воспитанием конкретного обучающегося;</w:t>
      </w:r>
    </w:p>
    <w:p w:rsidR="00932A00" w:rsidRPr="00825A94" w:rsidRDefault="00932A00" w:rsidP="00E73C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 со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родителей (законных представителей)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 общешкольных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внутриклассных мероприятий воспитательной направленности;</w:t>
      </w:r>
    </w:p>
    <w:p w:rsidR="00932A00" w:rsidRPr="00825A94" w:rsidRDefault="00932A00" w:rsidP="00E73CAA">
      <w:pPr>
        <w:numPr>
          <w:ilvl w:val="0"/>
          <w:numId w:val="2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индивидуальное консультирование 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c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координации воспитательных усилий педагогических работников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представителей).</w:t>
      </w:r>
    </w:p>
    <w:p w:rsidR="00932A00" w:rsidRPr="00932A00" w:rsidRDefault="00932A00" w:rsidP="00E73CAA">
      <w:pPr>
        <w:ind w:left="420" w:right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Самоуправление</w:t>
      </w:r>
    </w:p>
    <w:p w:rsidR="00C40BBA" w:rsidRDefault="00932A00" w:rsidP="00E73CAA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воспитательного потенциала ученического самоуправления в общеобразовательной организации </w:t>
      </w:r>
      <w:r w:rsidR="00C40B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предусматривают</w:t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C40BBA" w:rsidRDefault="00932A00" w:rsidP="00E73CAA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организацию и деятельность органов ученического самоуправления (совет обучающихся</w:t>
      </w:r>
      <w:r w:rsidR="00C40BBA">
        <w:rPr>
          <w:rFonts w:ascii="Times New Roman" w:hAnsi="Times New Roman" w:cs="Times New Roman"/>
          <w:color w:val="000000"/>
          <w:sz w:val="28"/>
          <w:szCs w:val="28"/>
          <w:lang w:val="ru-RU"/>
        </w:rPr>
        <w:t>),</w:t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избранных обучающимися;</w:t>
      </w:r>
    </w:p>
    <w:p w:rsidR="00C40BBA" w:rsidRDefault="00932A00" w:rsidP="00E73CAA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2A0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C40BBA" w:rsidRDefault="00932A00" w:rsidP="00E73CAA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защиту органами ученического самоуправления законных интересов и прав обучающихся; </w:t>
      </w:r>
    </w:p>
    <w:p w:rsidR="00C40BBA" w:rsidRDefault="00932A00" w:rsidP="00E73CAA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:rsidR="00932A00" w:rsidRPr="00932A00" w:rsidRDefault="00932A00" w:rsidP="00E73CAA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2569CE" w:rsidRPr="00825A94" w:rsidRDefault="002569CE" w:rsidP="0025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Действующие на базе школы детские общественные объединения </w:t>
      </w:r>
      <w:r w:rsidR="00C40B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2569CE" w:rsidRPr="00825A94" w:rsidRDefault="002569CE" w:rsidP="0025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569CE" w:rsidRPr="00825A94" w:rsidRDefault="002569CE" w:rsidP="0025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сферы;</w:t>
      </w:r>
    </w:p>
    <w:p w:rsidR="002569CE" w:rsidRPr="00825A94" w:rsidRDefault="002569CE" w:rsidP="0025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2569CE" w:rsidRPr="00825A94" w:rsidRDefault="002569CE" w:rsidP="0025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участие членов детских общественных объединений деятельности на благо конкретных людей и социального окружения в целом. Это может быть как</w:t>
      </w:r>
    </w:p>
    <w:p w:rsidR="002569CE" w:rsidRPr="00825A94" w:rsidRDefault="002569CE" w:rsidP="0025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3087"/>
        <w:gridCol w:w="3104"/>
      </w:tblGrid>
      <w:tr w:rsidR="002569CE" w:rsidRPr="00825A94" w:rsidTr="00602CF5">
        <w:tc>
          <w:tcPr>
            <w:tcW w:w="3097" w:type="dxa"/>
          </w:tcPr>
          <w:p w:rsidR="002569CE" w:rsidRPr="00825A94" w:rsidRDefault="002569CE" w:rsidP="00C40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Название</w:t>
            </w:r>
          </w:p>
        </w:tc>
        <w:tc>
          <w:tcPr>
            <w:tcW w:w="3087" w:type="dxa"/>
          </w:tcPr>
          <w:p w:rsidR="002569CE" w:rsidRPr="00825A94" w:rsidRDefault="002569CE" w:rsidP="00C40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3104" w:type="dxa"/>
          </w:tcPr>
          <w:p w:rsidR="002569CE" w:rsidRPr="00825A94" w:rsidRDefault="002569CE" w:rsidP="00C40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</w:tr>
      <w:tr w:rsidR="002569CE" w:rsidRPr="00602CF5" w:rsidTr="00602CF5">
        <w:tc>
          <w:tcPr>
            <w:tcW w:w="3097" w:type="dxa"/>
          </w:tcPr>
          <w:p w:rsidR="002569CE" w:rsidRPr="00825A94" w:rsidRDefault="002569CE" w:rsidP="00C40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объединение РДШ «Надежда»</w:t>
            </w:r>
          </w:p>
        </w:tc>
        <w:tc>
          <w:tcPr>
            <w:tcW w:w="3087" w:type="dxa"/>
          </w:tcPr>
          <w:p w:rsidR="002569CE" w:rsidRPr="00825A94" w:rsidRDefault="002569CE" w:rsidP="00C40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3104" w:type="dxa"/>
          </w:tcPr>
          <w:p w:rsidR="002569CE" w:rsidRPr="00825A94" w:rsidRDefault="002569CE" w:rsidP="00C40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гражданско-патриотической позиции, активного и здорового образа жизни, участие в деятельности областного и всероссийского РДШ.</w:t>
            </w:r>
          </w:p>
        </w:tc>
      </w:tr>
      <w:tr w:rsidR="002569CE" w:rsidRPr="00602CF5" w:rsidTr="00602CF5">
        <w:tc>
          <w:tcPr>
            <w:tcW w:w="3097" w:type="dxa"/>
          </w:tcPr>
          <w:p w:rsidR="002569CE" w:rsidRPr="00825A94" w:rsidRDefault="002569CE" w:rsidP="00C40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  <w:tc>
          <w:tcPr>
            <w:tcW w:w="3087" w:type="dxa"/>
          </w:tcPr>
          <w:p w:rsidR="002569CE" w:rsidRPr="00825A94" w:rsidRDefault="002569CE" w:rsidP="00C40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3104" w:type="dxa"/>
          </w:tcPr>
          <w:p w:rsidR="002569CE" w:rsidRPr="00825A94" w:rsidRDefault="002569CE" w:rsidP="002569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школьных коллективов в работе по предупреждению детского дорожно-транспортного травматизма</w:t>
            </w:r>
          </w:p>
        </w:tc>
      </w:tr>
    </w:tbl>
    <w:p w:rsidR="007D1289" w:rsidRPr="00825A94" w:rsidRDefault="009A310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правовой основой является Федеральный закон от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19.05.1995 №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82-ФЗ «Об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общественных объединениях».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40BBA">
        <w:rPr>
          <w:b/>
          <w:sz w:val="28"/>
          <w:szCs w:val="28"/>
          <w:lang w:val="ru-RU"/>
        </w:rPr>
        <w:t>Профилактика и безопасность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>
        <w:rPr>
          <w:sz w:val="28"/>
          <w:szCs w:val="28"/>
          <w:lang w:val="ru-RU"/>
        </w:rPr>
        <w:t>ют: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организацию деятельности педагогического коллектива по созданию 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вовлечение обучающихся в воспитательную деятельность, проекты, программы профилактической направленности социальных и природных риско</w:t>
      </w:r>
      <w:r w:rsidRPr="00C40BBA">
        <w:rPr>
          <w:sz w:val="28"/>
          <w:szCs w:val="28"/>
          <w:lang w:val="ru-RU"/>
        </w:rPr>
        <w:lastRenderedPageBreak/>
        <w:t xml:space="preserve">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 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 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религиознодуховной, благотворительной, художественной и др.); </w:t>
      </w:r>
    </w:p>
    <w:p w:rsid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C40BBA" w:rsidRPr="00C40BBA" w:rsidRDefault="00C40BBA" w:rsidP="00C40BBA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417141" w:rsidRPr="00825A94" w:rsidRDefault="00417141" w:rsidP="00417141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</w:pPr>
      <w:r w:rsidRPr="00825A94">
        <w:rPr>
          <w:rFonts w:ascii="Times New Roman" w:eastAsia="Calibri" w:hAnsi="Times New Roman" w:cs="Times New Roman"/>
          <w:b/>
          <w:bCs/>
          <w:color w:val="080111"/>
          <w:sz w:val="28"/>
          <w:szCs w:val="28"/>
          <w:shd w:val="clear" w:color="auto" w:fill="FFFFFF"/>
          <w:lang w:val="ru-RU"/>
        </w:rPr>
        <w:t>Профилактика правонарушений</w:t>
      </w:r>
      <w:r w:rsidRPr="00825A94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 xml:space="preserve"> - совокупность организационных, </w:t>
      </w:r>
    </w:p>
    <w:p w:rsidR="00417141" w:rsidRPr="00825A94" w:rsidRDefault="00417141" w:rsidP="00417141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</w:pPr>
      <w:r w:rsidRPr="00825A94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 xml:space="preserve">правовых, экономических, социальных, демографических, воспитательных и иных мер по выявлению и устранению причин и условий совершения </w:t>
      </w:r>
    </w:p>
    <w:p w:rsidR="00417141" w:rsidRPr="00825A94" w:rsidRDefault="00417141" w:rsidP="00417141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ko-KR"/>
        </w:rPr>
      </w:pPr>
      <w:r w:rsidRPr="00825A94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>правонарушений или недопущению правонарушений.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по профилактике правонарушений </w:t>
      </w: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осуществляется в рамках следующих видов и форм деятельности: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На общешкольном уровне: 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Совет профилактики правонарушений и преступлений, который проводит работу с неблагополучными семьями, обучающимися, не соблюдающими дисциплину, Устав школы, в который входят педагоги, родители, Уполномоченный по правам ребенка;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общешкольные родительские собрания, на которых обсуждаются вопросы по выработке совместных действий семьи и школы по профилактике правонарушений;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встреч с представителями ПДН, ГИБДД, а также участие в онлайн-мероприятиях по профилактике правонарушений.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групповом уровне: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минуток безопасности ежедневно в каждом классе;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участие в месячниках, неделях и акциях «Неделя безопасности дорожного движения», «Неделя правовых знаний», «Декада молодого избирателя» и т.д.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инструктажей по технике безопасности в различных условиях;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конкурсов рисунков, плакатов, буклетов на различную тематику;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индивидуальном уровне: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индивидуальных бесед со школьниками, регулярно нарушающими дисциплину;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постановка на профилактические учеты различного уровня;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мониторинг аккаунтов обучающихся в социальных сетях.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внешкольном уровне: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посещение неблагополучных семей на дому, с целью выяснения условий проживания детей;</w:t>
      </w:r>
    </w:p>
    <w:p w:rsidR="00417141" w:rsidRPr="00825A94" w:rsidRDefault="00417141" w:rsidP="0041714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внешкольных мероприятий, в рамках сетевого взаимодействия и социального партнерства, с привлечением обучающихся;</w:t>
      </w:r>
    </w:p>
    <w:p w:rsidR="00417141" w:rsidRPr="009851F4" w:rsidRDefault="00417141" w:rsidP="009851F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привлечение детей к посещению спортивных секций, дополнительного образовани</w:t>
      </w:r>
      <w:r w:rsidR="009851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во внеурочное время.</w:t>
      </w:r>
    </w:p>
    <w:p w:rsidR="007D1289" w:rsidRPr="00825A94" w:rsidRDefault="009A310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«Школьные медиа»</w:t>
      </w:r>
    </w:p>
    <w:p w:rsidR="007D1289" w:rsidRPr="00825A94" w:rsidRDefault="009A310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школьных медиа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развитие коммуникативной культуры обучающихся, формирование навыков общения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сотрудничества, поддержка творческой самореализации обучающихся. Воспитательный потенциал школьных медиа реализуется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следующих видов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 деятельности:</w:t>
      </w:r>
    </w:p>
    <w:p w:rsidR="007D1289" w:rsidRPr="00825A94" w:rsidRDefault="009A310F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разновозрастный редакционный совет обучающихся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консультирующих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работников, целью которого является освещение (</w:t>
      </w:r>
      <w:r w:rsidR="002569CE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в социальной группе ВКонтакте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7D1289" w:rsidRPr="00825A94" w:rsidRDefault="009A310F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школьный медиацентр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созданная из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заинтересованных добровольцев группа информационно-технической поддержки школьных мероприятий, осуществляющая видеосъемку;</w:t>
      </w:r>
    </w:p>
    <w:p w:rsidR="007D1289" w:rsidRPr="00825A94" w:rsidRDefault="009A310F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мультимедийное сопровождение школьных праздников, фестивалей, конкурсов, спектаклей, капустников, вечеров, дискотек;</w:t>
      </w:r>
    </w:p>
    <w:p w:rsidR="007D1289" w:rsidRDefault="009A310F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школьная интернет-группа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разновозрастное сообщество обучающихся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педагогических работников, поддерживащее 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интернет-сайт школы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 группу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сетях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освещения деятельности школы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пространстве, привлечения внимания общественности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школе, информационного продвижения ценностей школы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виртуальной диалоговой площадки,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обучающимися, педагогическими работниками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могли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открыто обсуждаться значимые для образовательной организации вопросы;</w:t>
      </w:r>
    </w:p>
    <w:p w:rsidR="00D2767F" w:rsidRPr="00D2767F" w:rsidRDefault="00D2767F" w:rsidP="00D2767F">
      <w:pPr>
        <w:ind w:right="180"/>
        <w:contextualSpacing/>
        <w:jc w:val="center"/>
        <w:rPr>
          <w:b/>
          <w:sz w:val="28"/>
          <w:szCs w:val="28"/>
          <w:lang w:val="ru-RU"/>
        </w:rPr>
      </w:pPr>
      <w:r w:rsidRPr="00D2767F">
        <w:rPr>
          <w:b/>
          <w:sz w:val="28"/>
          <w:szCs w:val="28"/>
          <w:lang w:val="ru-RU"/>
        </w:rPr>
        <w:t>Социальное партнёрство</w:t>
      </w:r>
    </w:p>
    <w:p w:rsidR="00D2767F" w:rsidRDefault="00D2767F" w:rsidP="00D2767F">
      <w:pPr>
        <w:ind w:right="180"/>
        <w:contextualSpacing/>
        <w:rPr>
          <w:sz w:val="28"/>
          <w:szCs w:val="28"/>
          <w:lang w:val="ru-RU"/>
        </w:rPr>
      </w:pPr>
      <w:r w:rsidRPr="00D2767F">
        <w:rPr>
          <w:sz w:val="28"/>
          <w:szCs w:val="28"/>
          <w:lang w:val="ru-RU"/>
        </w:rPr>
        <w:t>Реализация воспитательного потенциала социального партнёрства предусматрива</w:t>
      </w:r>
      <w:r>
        <w:rPr>
          <w:sz w:val="28"/>
          <w:szCs w:val="28"/>
          <w:lang w:val="ru-RU"/>
        </w:rPr>
        <w:t>ет:</w:t>
      </w:r>
      <w:r w:rsidRPr="00D2767F">
        <w:rPr>
          <w:sz w:val="28"/>
          <w:szCs w:val="28"/>
          <w:lang w:val="ru-RU"/>
        </w:rPr>
        <w:t xml:space="preserve"> </w:t>
      </w:r>
    </w:p>
    <w:p w:rsidR="00D2767F" w:rsidRDefault="00D2767F" w:rsidP="00D2767F">
      <w:pPr>
        <w:ind w:right="180"/>
        <w:contextualSpacing/>
        <w:rPr>
          <w:sz w:val="28"/>
          <w:szCs w:val="28"/>
          <w:lang w:val="ru-RU"/>
        </w:rPr>
      </w:pP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D2767F" w:rsidRDefault="00D2767F" w:rsidP="00D2767F">
      <w:pPr>
        <w:ind w:right="180"/>
        <w:contextualSpacing/>
        <w:rPr>
          <w:sz w:val="28"/>
          <w:szCs w:val="28"/>
          <w:lang w:val="ru-RU"/>
        </w:rPr>
      </w:pP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D2767F" w:rsidRDefault="00D2767F" w:rsidP="00D2767F">
      <w:pPr>
        <w:ind w:right="180"/>
        <w:contextualSpacing/>
        <w:rPr>
          <w:sz w:val="28"/>
          <w:szCs w:val="28"/>
          <w:lang w:val="ru-RU"/>
        </w:rPr>
      </w:pP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2767F" w:rsidRDefault="00D2767F" w:rsidP="00D2767F">
      <w:pPr>
        <w:ind w:right="180"/>
        <w:contextualSpacing/>
        <w:rPr>
          <w:sz w:val="28"/>
          <w:szCs w:val="28"/>
          <w:lang w:val="ru-RU"/>
        </w:rPr>
      </w:pPr>
      <w:r w:rsidRPr="00D2767F">
        <w:rPr>
          <w:sz w:val="28"/>
          <w:szCs w:val="28"/>
          <w:lang w:val="ru-RU"/>
        </w:rPr>
        <w:t xml:space="preserve"> </w:t>
      </w: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открытые дискуссионные площадки (детские, педагогические, родительские, совместные) с представителями организаций-партнёров для 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D2767F" w:rsidRPr="00D2767F" w:rsidRDefault="00D2767F" w:rsidP="00D2767F">
      <w:pPr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767F">
        <w:rPr>
          <w:sz w:val="28"/>
          <w:szCs w:val="28"/>
          <w:lang w:val="ru-RU"/>
        </w:rPr>
        <w:t xml:space="preserve"> </w:t>
      </w: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D2767F" w:rsidRPr="001A30A8" w:rsidRDefault="00D2767F" w:rsidP="002569CE">
      <w:pPr>
        <w:ind w:left="780" w:right="180"/>
        <w:rPr>
          <w:b/>
          <w:sz w:val="28"/>
          <w:szCs w:val="28"/>
          <w:lang w:val="ru-RU"/>
        </w:rPr>
      </w:pPr>
      <w:r w:rsidRPr="001A30A8">
        <w:rPr>
          <w:b/>
          <w:sz w:val="28"/>
          <w:szCs w:val="28"/>
          <w:lang w:val="ru-RU"/>
        </w:rPr>
        <w:t xml:space="preserve">РАЗДЕЛ 3. ОРГАНИЗАЦИОННЫЙ </w:t>
      </w:r>
    </w:p>
    <w:p w:rsidR="007D1289" w:rsidRPr="001A30A8" w:rsidRDefault="00D2767F" w:rsidP="002569CE">
      <w:pPr>
        <w:ind w:left="780" w:right="180"/>
        <w:rPr>
          <w:b/>
          <w:sz w:val="28"/>
          <w:szCs w:val="28"/>
          <w:lang w:val="ru-RU"/>
        </w:rPr>
      </w:pPr>
      <w:r w:rsidRPr="001A30A8">
        <w:rPr>
          <w:b/>
          <w:sz w:val="28"/>
          <w:szCs w:val="28"/>
          <w:lang w:val="ru-RU"/>
        </w:rPr>
        <w:t>3.1 Кадровое обеспечение</w:t>
      </w:r>
    </w:p>
    <w:p w:rsidR="00D2767F" w:rsidRDefault="00D2767F" w:rsidP="00D2767F">
      <w:pPr>
        <w:ind w:right="180"/>
        <w:rPr>
          <w:sz w:val="28"/>
          <w:szCs w:val="28"/>
          <w:lang w:val="ru-RU"/>
        </w:rPr>
      </w:pPr>
      <w:r w:rsidRPr="00D2767F">
        <w:rPr>
          <w:sz w:val="28"/>
          <w:szCs w:val="28"/>
          <w:lang w:val="ru-RU"/>
        </w:rPr>
        <w:t>В МБОУ «Винниковская средняя общеобразовательная школа»</w:t>
      </w:r>
      <w:r>
        <w:rPr>
          <w:sz w:val="28"/>
          <w:szCs w:val="28"/>
          <w:lang w:val="ru-RU"/>
        </w:rPr>
        <w:t xml:space="preserve"> осуществляют педагогическую деятельность 17 педагогов, 12 из них являются классными руководителями</w:t>
      </w:r>
      <w:r w:rsidR="001A7309">
        <w:rPr>
          <w:sz w:val="28"/>
          <w:szCs w:val="28"/>
          <w:lang w:val="ru-RU"/>
        </w:rPr>
        <w:t xml:space="preserve">. 14 педагогов имеют высшее образование, 3 – среднее-специальное. 5 педагогов имеют первую квалификационную категорию. </w:t>
      </w:r>
    </w:p>
    <w:p w:rsidR="001A7309" w:rsidRDefault="001A7309" w:rsidP="00D2767F">
      <w:pPr>
        <w:ind w:righ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Кадровое обеспечение воспитательного процесса:</w:t>
      </w:r>
    </w:p>
    <w:p w:rsidR="001A7309" w:rsidRDefault="001A7309" w:rsidP="00D2767F">
      <w:pPr>
        <w:ind w:righ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директора по учебно-воспитательной работе;</w:t>
      </w:r>
    </w:p>
    <w:p w:rsidR="001A7309" w:rsidRDefault="001A7309" w:rsidP="00D2767F">
      <w:pPr>
        <w:ind w:righ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директора по воспитательной работе;</w:t>
      </w:r>
    </w:p>
    <w:p w:rsidR="001A7309" w:rsidRDefault="001A7309" w:rsidP="00D2767F">
      <w:pPr>
        <w:ind w:righ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советник директора школы по воспитанию;</w:t>
      </w:r>
    </w:p>
    <w:p w:rsidR="00D179BB" w:rsidRDefault="00D179BB" w:rsidP="00D2767F">
      <w:pPr>
        <w:ind w:righ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классные руководители.</w:t>
      </w:r>
    </w:p>
    <w:p w:rsidR="00D179BB" w:rsidRPr="001A30A8" w:rsidRDefault="00D179BB" w:rsidP="00D179BB">
      <w:pPr>
        <w:ind w:right="180"/>
        <w:jc w:val="center"/>
        <w:rPr>
          <w:b/>
          <w:sz w:val="28"/>
          <w:szCs w:val="28"/>
          <w:lang w:val="ru-RU"/>
        </w:rPr>
      </w:pPr>
      <w:r w:rsidRPr="001A30A8">
        <w:rPr>
          <w:b/>
          <w:sz w:val="28"/>
          <w:szCs w:val="28"/>
          <w:lang w:val="ru-RU"/>
        </w:rPr>
        <w:t>3.2 Нормативно-методическое обеспечение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 качеством воспитательной деятельности в МБОУ «Винниковская СОШ» связывается, прежде всего, с качеством ее нормативно-правововым обеспечением: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1.Положение о классном рукововодстве.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2.Положение о дежурстве 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Положение о методическом объединении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4.Положение о внутришкольном контроле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5.Положение о комиссии по урегулировании споров между участниками образовательных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отношений 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6.Положение о Совете профилактике правонарушений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7.Положение о родительском комитете 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 Положение о школьной форме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 Положение о психолого- педагогическом консилиуме между обучающимися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11.Положение о пользовании телефонами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Положение о рабочей программе воспитания.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Положение о структуре папки классного руководителя.</w:t>
      </w:r>
    </w:p>
    <w:p w:rsid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 Положение о дополнительном образовании.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 Положение о внеурочной деятельности обучающихся 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16.Положение о школьном ученическом самоуправлении.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Правила внутреннего распорядка для обучающихся </w:t>
      </w:r>
    </w:p>
    <w:p w:rsid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</w:t>
      </w:r>
      <w:r w:rsidRPr="00D1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Положение о школьном спортивном клубе «Успех».</w:t>
      </w:r>
    </w:p>
    <w:p w:rsid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19. Положение о школьном отряде ЮИД «Светофорик»</w:t>
      </w:r>
    </w:p>
    <w:p w:rsid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20. Положение о школьном театре.</w:t>
      </w:r>
    </w:p>
    <w:p w:rsidR="00CC4095" w:rsidRDefault="00CC4095" w:rsidP="00D179B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21. Положение о постановке на внутришкольный учет.</w:t>
      </w:r>
    </w:p>
    <w:p w:rsidR="00CC4095" w:rsidRPr="00D179BB" w:rsidRDefault="00CC4095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22. Положение о добровольческой (волонтерской) деятельности.</w:t>
      </w:r>
    </w:p>
    <w:p w:rsidR="00D179BB" w:rsidRPr="00D179BB" w:rsidRDefault="00D179BB" w:rsidP="00D179B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1289" w:rsidRPr="00825A94" w:rsidRDefault="009A310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Раздел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Система поощрения социальной успешности и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проявлений активной жизненной позиции обучающихся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Система поощрения социальной успешности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проявлений активной жизненной позиции школьников МБОУ «</w:t>
      </w:r>
      <w:r w:rsidR="00817220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Винниковская средняя общеобразовательная школа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17220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Курского района Курской области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решает следующие воспитательные задачи:</w:t>
      </w:r>
    </w:p>
    <w:p w:rsidR="007D1289" w:rsidRPr="00825A94" w:rsidRDefault="009A310F" w:rsidP="00E73CAA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школьников активной жизненной позиции;</w:t>
      </w:r>
    </w:p>
    <w:p w:rsidR="007D1289" w:rsidRPr="00825A94" w:rsidRDefault="009A310F" w:rsidP="00E73CAA">
      <w:pPr>
        <w:numPr>
          <w:ilvl w:val="0"/>
          <w:numId w:val="2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вовлечение школьников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совместную деятельность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участие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817220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«Винниковская средняя общеобразовательная школа» Курского района Курской области 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поощрения социальной успешности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проявления активной жизненной позиции учеников организована как система конкурсов, объявляемых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начале учебного года:</w:t>
      </w:r>
    </w:p>
    <w:p w:rsidR="007D1289" w:rsidRPr="00825A94" w:rsidRDefault="009A310F">
      <w:pPr>
        <w:numPr>
          <w:ilvl w:val="0"/>
          <w:numId w:val="2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«Ученик года»;</w:t>
      </w:r>
    </w:p>
    <w:p w:rsidR="007D1289" w:rsidRPr="00825A94" w:rsidRDefault="009A310F">
      <w:pPr>
        <w:numPr>
          <w:ilvl w:val="0"/>
          <w:numId w:val="2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«Лидер года»;</w:t>
      </w:r>
    </w:p>
    <w:p w:rsidR="007D1289" w:rsidRPr="00825A94" w:rsidRDefault="009A310F">
      <w:pPr>
        <w:numPr>
          <w:ilvl w:val="0"/>
          <w:numId w:val="2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«Лучший спортсмен года»;</w:t>
      </w:r>
    </w:p>
    <w:p w:rsidR="007D1289" w:rsidRPr="00825A94" w:rsidRDefault="009A310F">
      <w:pPr>
        <w:numPr>
          <w:ilvl w:val="0"/>
          <w:numId w:val="2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«Самый классный класс»;</w:t>
      </w:r>
    </w:p>
    <w:p w:rsidR="007D1289" w:rsidRPr="00825A94" w:rsidRDefault="009A310F">
      <w:pPr>
        <w:numPr>
          <w:ilvl w:val="0"/>
          <w:numId w:val="2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«Класс-волонтер года»;</w:t>
      </w:r>
    </w:p>
    <w:p w:rsidR="007D1289" w:rsidRPr="00825A94" w:rsidRDefault="009A310F">
      <w:pPr>
        <w:numPr>
          <w:ilvl w:val="0"/>
          <w:numId w:val="2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«Учитель года»;</w:t>
      </w:r>
    </w:p>
    <w:p w:rsidR="007D1289" w:rsidRPr="00825A94" w:rsidRDefault="009A310F">
      <w:pPr>
        <w:numPr>
          <w:ilvl w:val="0"/>
          <w:numId w:val="2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«Самый классный классный»;</w:t>
      </w:r>
    </w:p>
    <w:p w:rsidR="007D1289" w:rsidRPr="00825A94" w:rsidRDefault="009A310F">
      <w:pPr>
        <w:numPr>
          <w:ilvl w:val="0"/>
          <w:numId w:val="2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«Самый активный родитель».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участие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могут все желающие. Условия участия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зафиксированы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 локальных актах. Фиксация достижений участников осуществляется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 портфолио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учебного года. Итоги подводятся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 учебного года. Обсуждение кандидатур осуществляет педагогический совет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общешкольная ученическая конференция школы, которые принимают решение 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победителях, призерах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лауреатах конкурсов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голосования.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Ведение портфолио участника конкурса регламентирует соответствующий локальный акт. 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Портфолио конкурсанта должно включать:</w:t>
      </w:r>
    </w:p>
    <w:p w:rsidR="007D1289" w:rsidRPr="00825A94" w:rsidRDefault="009A310F" w:rsidP="00E73CAA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артефакты признания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грамоты, поощрительные письма, фотографии призов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д.;</w:t>
      </w:r>
    </w:p>
    <w:p w:rsidR="007D1289" w:rsidRPr="00825A94" w:rsidRDefault="009A310F" w:rsidP="00E73CAA">
      <w:pPr>
        <w:numPr>
          <w:ilvl w:val="0"/>
          <w:numId w:val="3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артефакты деятельности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рефераты, доклады, статьи, чертежи или фото изделий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Принципы поощрения, которыми руководствуется МБОУ </w:t>
      </w:r>
      <w:r w:rsidR="00817220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«Винниковская средняя общеобразовательная школа» Курского района Курской области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7D1289" w:rsidRPr="00825A94" w:rsidRDefault="009A310F" w:rsidP="00E73CAA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Публичность поощрения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информирование всех учеников школы 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награждении, проведение процедуры награждения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присутствии значительного числа школьников.</w:t>
      </w:r>
    </w:p>
    <w:p w:rsidR="007D1289" w:rsidRPr="00825A94" w:rsidRDefault="009A310F" w:rsidP="00E73CAA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Прозрачность правил поощрения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они регламентированы положением 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награждениях. 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Ознакомление школьников и их родителей с локальным актом обязательно.</w:t>
      </w:r>
    </w:p>
    <w:p w:rsidR="007D1289" w:rsidRPr="00825A94" w:rsidRDefault="009A310F" w:rsidP="00E73CAA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Регулирование частоты награждений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награждения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конкурсов проводятся один раз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уровням образования.</w:t>
      </w:r>
    </w:p>
    <w:p w:rsidR="007D1289" w:rsidRPr="00825A94" w:rsidRDefault="009A310F" w:rsidP="00E73CAA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817220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«Винниковская средняя общеобразовательная школа» Курского района Курской области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использует сочетание индивидуального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поощрения для стимулирования групп школьников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преодолению межличностных противоречий между получившими награду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получившими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ее.</w:t>
      </w:r>
    </w:p>
    <w:p w:rsidR="007D1289" w:rsidRPr="00825A94" w:rsidRDefault="009A310F" w:rsidP="00E73CAA">
      <w:pPr>
        <w:numPr>
          <w:ilvl w:val="0"/>
          <w:numId w:val="3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Дифференцированность поощрений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поощрения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награды разделены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наград, что поддерживает стимулирующее действие системы поощрения.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поощрений социальной успешности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проявлений активной жизненной позиции обучающихся МБОУ </w:t>
      </w:r>
      <w:r w:rsidR="00817220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«Винниковская средняя общеобразовательная школа» Курского района Курской области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»:</w:t>
      </w:r>
    </w:p>
    <w:p w:rsidR="007D1289" w:rsidRPr="00825A94" w:rsidRDefault="009A310F" w:rsidP="00E73C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7D1289" w:rsidRPr="00825A94" w:rsidRDefault="009A310F" w:rsidP="00E73C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награждение грамотой;</w:t>
      </w:r>
    </w:p>
    <w:p w:rsidR="007D1289" w:rsidRPr="00825A94" w:rsidRDefault="009A310F" w:rsidP="00E73C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вручение сертификатов и дипломов;</w:t>
      </w:r>
    </w:p>
    <w:p w:rsidR="007D1289" w:rsidRPr="00825A94" w:rsidRDefault="009A310F" w:rsidP="00E73C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занесение фотографии активиста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доску почета;</w:t>
      </w:r>
    </w:p>
    <w:p w:rsidR="007D1289" w:rsidRPr="00825A94" w:rsidRDefault="009A310F" w:rsidP="00E73CAA">
      <w:pPr>
        <w:numPr>
          <w:ilvl w:val="0"/>
          <w:numId w:val="3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родителей (законных представителей) 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поощрении ребенка МБОУ </w:t>
      </w:r>
      <w:r w:rsidR="00817220"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«Винниковская средняя общеобразовательная школа» Курского района Курской области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осуществляется посредством направления благодарственного письма.</w:t>
      </w:r>
    </w:p>
    <w:p w:rsidR="007D1289" w:rsidRPr="00825A94" w:rsidRDefault="009A310F" w:rsidP="00E73CA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предстоящих торжественных процедурах награждения, 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награждения размещается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холлах главного здания школы, на сайте школы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странице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сетях.</w:t>
      </w:r>
    </w:p>
    <w:p w:rsidR="00C96461" w:rsidRPr="00C96461" w:rsidRDefault="00C9646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ru-RU" w:eastAsia="ko-KR"/>
        </w:rPr>
      </w:pPr>
      <w:r w:rsidRPr="00C96461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ru-RU" w:eastAsia="ko-KR"/>
        </w:rPr>
        <w:t>Раздел</w:t>
      </w:r>
      <w:r w:rsidRPr="00C96461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 </w:t>
      </w:r>
      <w:r w:rsidRPr="00C96461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ru-RU" w:eastAsia="ko-KR"/>
        </w:rPr>
        <w:t>5. Анализ воспитательного процесса в</w:t>
      </w:r>
      <w:r w:rsidRPr="00C96461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 </w:t>
      </w:r>
      <w:r w:rsidRPr="00C96461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ru-RU" w:eastAsia="ko-KR"/>
        </w:rPr>
        <w:t>МБОУ «Винниковская средняя общеобразовательная школа» Курского района Курской области</w:t>
      </w:r>
    </w:p>
    <w:p w:rsidR="00417141" w:rsidRPr="00825A94" w:rsidRDefault="0041714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825A9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Самоанализ организуемой в школе воспитательной работы осуществляется с целью выявления основных проблем школьного воспитания и последующего их решения по следующим направлениям:</w:t>
      </w:r>
    </w:p>
    <w:p w:rsidR="00417141" w:rsidRPr="00825A94" w:rsidRDefault="0041714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гражданско-патриотическое воспитание;</w:t>
      </w:r>
    </w:p>
    <w:p w:rsidR="00417141" w:rsidRPr="00825A94" w:rsidRDefault="0041714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духовно-нравственное воспитание;</w:t>
      </w:r>
    </w:p>
    <w:p w:rsidR="00417141" w:rsidRPr="00825A94" w:rsidRDefault="0041714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эстетическое воспитание;</w:t>
      </w:r>
    </w:p>
    <w:p w:rsidR="00417141" w:rsidRPr="00825A94" w:rsidRDefault="0041714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физическое воспитание;</w:t>
      </w:r>
    </w:p>
    <w:p w:rsidR="00417141" w:rsidRPr="00825A94" w:rsidRDefault="0041714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трудовое воспитание;</w:t>
      </w:r>
    </w:p>
    <w:p w:rsidR="00417141" w:rsidRPr="00825A94" w:rsidRDefault="0041714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экологическое воспитание;</w:t>
      </w:r>
    </w:p>
    <w:p w:rsidR="00417141" w:rsidRPr="00825A94" w:rsidRDefault="00417141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ценность научного познания.</w:t>
      </w:r>
    </w:p>
    <w:p w:rsidR="005E7FF8" w:rsidRPr="005E7FF8" w:rsidRDefault="005E7FF8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Процесс воспитания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МБОУ </w:t>
      </w:r>
      <w:r w:rsidRPr="005E7FF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ko-KR"/>
        </w:rPr>
        <w:t>«Винниковская средняя общеобразовательная школа» Курского района Курской области</w:t>
      </w:r>
      <w:r w:rsidRPr="005E7FF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ko-KR"/>
        </w:rPr>
        <w:t xml:space="preserve"> 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основывается на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следующих принципах взаимодействия педагогических работников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обучающихся:</w:t>
      </w:r>
    </w:p>
    <w:p w:rsidR="005E7FF8" w:rsidRPr="005E7FF8" w:rsidRDefault="005E7FF8" w:rsidP="00E73CAA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неукоснительное соблюдение законности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прав семьи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обучающегося, соблюдение конфиденциальности информации об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обучающемся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семье, приоритета безопасности обучающегося при нахождении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школе;</w:t>
      </w:r>
    </w:p>
    <w:p w:rsidR="005E7FF8" w:rsidRPr="005E7FF8" w:rsidRDefault="005E7FF8" w:rsidP="00E73CAA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ориентир на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создание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школе психологически комфортной среды для каждого обучающегося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взрослого, без которой невозможно конструктивное взаимодействие обучающихся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педагогических работников;</w:t>
      </w:r>
    </w:p>
    <w:p w:rsidR="005E7FF8" w:rsidRPr="005E7FF8" w:rsidRDefault="005E7FF8" w:rsidP="00E73CAA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реализация процесса воспитания главным образом через создание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школе детско-взрослых общностей, которые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бы объединяли обучающихся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педагогических работников яркими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содержательными событиями, общими позитивными эмоциями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доверительными отношениями друг к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другу;</w:t>
      </w:r>
    </w:p>
    <w:p w:rsidR="005E7FF8" w:rsidRPr="005E7FF8" w:rsidRDefault="005E7FF8" w:rsidP="00E73CAA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организация основных совместных дел обучающихся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педагогических работников как предмета совместной заботы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взрослых,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обучающихся;</w:t>
      </w:r>
    </w:p>
    <w:p w:rsidR="005E7FF8" w:rsidRPr="005E7FF8" w:rsidRDefault="005E7FF8" w:rsidP="00E73CAA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системность, целесообразность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нешаблонность воспитания как условия его эффективности.</w:t>
      </w:r>
    </w:p>
    <w:p w:rsidR="005E7FF8" w:rsidRPr="005E7FF8" w:rsidRDefault="005E7FF8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Основные традиции воспитания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МБОУ «Винниковская средняя общеобразовательная школа» Курского района Курской области:</w:t>
      </w:r>
    </w:p>
    <w:p w:rsidR="005E7FF8" w:rsidRPr="005E7FF8" w:rsidRDefault="005E7FF8" w:rsidP="00E73CAA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5E7FF8" w:rsidRPr="005E7FF8" w:rsidRDefault="005E7FF8" w:rsidP="00E73CAA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важной чертой каждого ключевого дела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большинства используемых для воспитания других совместных дел педагогических работников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обучающихся является коллективная разработка, коллективное планирование, коллективное проведение 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lastRenderedPageBreak/>
        <w:t>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коллективный анализ их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результатов;</w:t>
      </w:r>
    </w:p>
    <w:p w:rsidR="005E7FF8" w:rsidRPr="005E7FF8" w:rsidRDefault="005E7FF8" w:rsidP="00E73CAA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школе создаются такие условия, при которых по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мере взросления обучающегося увеличивается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его роль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совместных делах (от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пассивного наблюдателя до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организатора);</w:t>
      </w:r>
    </w:p>
    <w:p w:rsidR="005E7FF8" w:rsidRPr="005E7FF8" w:rsidRDefault="005E7FF8" w:rsidP="00E73CAA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проведении общешкольных дел отсутствует соревновательность между классами, поощряется конструктивное межвозрастное взаимодействие обучающихся, 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также их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социальная активность;</w:t>
      </w:r>
    </w:p>
    <w:p w:rsidR="005E7FF8" w:rsidRPr="005E7FF8" w:rsidRDefault="005E7FF8" w:rsidP="00E73CAA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педагогические работники школы ориентируются на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формирование коллективов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рамках школьных классов, кружков, студий, секций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иных детских объединений, на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установление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них доброжелательных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товарищеских взаимоотношений;</w:t>
      </w:r>
    </w:p>
    <w:p w:rsidR="005E7FF8" w:rsidRPr="005E7FF8" w:rsidRDefault="005E7FF8" w:rsidP="00E73CAA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ключевой фигурой воспитания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школе является классный руководитель, реализующий по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отношению к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обучающимся защитную, личностно развивающую, организационную, посредническую 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(в разрешении конфликтов) функции.</w:t>
      </w:r>
    </w:p>
    <w:p w:rsidR="005E7FF8" w:rsidRPr="005E7FF8" w:rsidRDefault="005E7FF8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Самоанализ воспитательной деятельности показал, что школе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2021/22 учебном году удалось:</w:t>
      </w:r>
    </w:p>
    <w:p w:rsidR="005E7FF8" w:rsidRPr="005E7FF8" w:rsidRDefault="005E7FF8" w:rsidP="00E73CAA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повысить уровень учебной мотивации школьников;</w:t>
      </w:r>
    </w:p>
    <w:p w:rsidR="005E7FF8" w:rsidRPr="005E7FF8" w:rsidRDefault="005E7FF8" w:rsidP="00E73CAA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сохранить высокий уровень познавательной активности школьников на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уровне НОО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повысить его на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уровнях ООО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СОО;</w:t>
      </w:r>
    </w:p>
    <w:p w:rsidR="005E7FF8" w:rsidRPr="005E7FF8" w:rsidRDefault="005E7FF8" w:rsidP="00E73CAA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повысить уровень социальной компетентности обучающихся 5–9-х классов;</w:t>
      </w:r>
    </w:p>
    <w:p w:rsidR="005E7FF8" w:rsidRPr="005E7FF8" w:rsidRDefault="005E7FF8" w:rsidP="00E73CAA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повысить уровень ответственности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самостоятельности обучающихся 9–11-х классов;</w:t>
      </w:r>
    </w:p>
    <w:p w:rsidR="005E7FF8" w:rsidRPr="005E7FF8" w:rsidRDefault="005E7FF8" w:rsidP="00E73CAA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повысить долю обучающихся 9–11-х классов, которые показали сформированность нравственных ценностей;</w:t>
      </w:r>
    </w:p>
    <w:p w:rsidR="005E7FF8" w:rsidRPr="005E7FF8" w:rsidRDefault="005E7FF8" w:rsidP="00E73CAA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личностном развитии школьников за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2021/22 учебный год отмечается устойчивая позитивная динамика:</w:t>
      </w:r>
    </w:p>
    <w:p w:rsidR="005E7FF8" w:rsidRPr="005E7FF8" w:rsidRDefault="005E7FF8" w:rsidP="005E7FF8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noProof/>
          <w:kern w:val="2"/>
          <w:sz w:val="28"/>
          <w:szCs w:val="28"/>
          <w:lang w:val="ru-RU" w:eastAsia="ru-RU"/>
        </w:rPr>
        <w:lastRenderedPageBreak/>
        <w:drawing>
          <wp:inline distT="0" distB="0" distL="0" distR="0" wp14:anchorId="390859B2" wp14:editId="1065E087">
            <wp:extent cx="4200124" cy="2461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34" cy="24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F8" w:rsidRPr="005E7FF8" w:rsidRDefault="005E7FF8" w:rsidP="005E7FF8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2F634CDF" wp14:editId="0F88D8D6">
            <wp:extent cx="4226131" cy="2476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746" cy="24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F8" w:rsidRPr="005E7FF8" w:rsidRDefault="005E7FF8" w:rsidP="005E7FF8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Нерешенными остались такие проблемы, как низкий уровень социальной компетентности обучающихся уровня НОО, который выражается у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отдельных групп учеников 1–4-х классов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виде неумения включаться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работу группы, неумения сотрудничать, неконструктивного поведения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конфликте, а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также низкий уровень владения элементарными нормами поведения.</w:t>
      </w:r>
    </w:p>
    <w:p w:rsidR="00417141" w:rsidRPr="005E7FF8" w:rsidRDefault="005E7FF8" w:rsidP="005E7FF8">
      <w:pPr>
        <w:widowControl w:val="0"/>
        <w:tabs>
          <w:tab w:val="left" w:pos="851"/>
        </w:tabs>
        <w:wordWrap w:val="0"/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Поэтому в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2022/23 учебном году школа планирует особое внимание уделить формированию социальной компетентности обучающихся уровня НОО, повышению уровня учебной мотивации, познавательной активности, ответственности и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 xml:space="preserve">самостоятельности, сформированности нравственных ценностей обучающихся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1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–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4</w:t>
      </w:r>
      <w:r w:rsidRPr="005E7FF8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-х классов.</w:t>
      </w:r>
    </w:p>
    <w:sectPr w:rsidR="00417141" w:rsidRPr="005E7FF8" w:rsidSect="00E73CAA">
      <w:footerReference w:type="default" r:id="rId9"/>
      <w:pgSz w:w="11907" w:h="16839"/>
      <w:pgMar w:top="1440" w:right="1134" w:bottom="1440" w:left="1701" w:header="720" w:footer="720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E3" w:rsidRDefault="001E34E3" w:rsidP="00167FEA">
      <w:pPr>
        <w:spacing w:before="0" w:after="0"/>
      </w:pPr>
      <w:r>
        <w:separator/>
      </w:r>
    </w:p>
  </w:endnote>
  <w:endnote w:type="continuationSeparator" w:id="0">
    <w:p w:rsidR="001E34E3" w:rsidRDefault="001E34E3" w:rsidP="00167F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458626"/>
      <w:docPartObj>
        <w:docPartGallery w:val="Page Numbers (Bottom of Page)"/>
        <w:docPartUnique/>
      </w:docPartObj>
    </w:sdtPr>
    <w:sdtEndPr/>
    <w:sdtContent>
      <w:p w:rsidR="00256ABB" w:rsidRDefault="00256A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CD" w:rsidRPr="003D12CD">
          <w:rPr>
            <w:noProof/>
            <w:lang w:val="ru-RU"/>
          </w:rPr>
          <w:t>33</w:t>
        </w:r>
        <w:r>
          <w:fldChar w:fldCharType="end"/>
        </w:r>
      </w:p>
    </w:sdtContent>
  </w:sdt>
  <w:p w:rsidR="00256ABB" w:rsidRDefault="00256A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E3" w:rsidRDefault="001E34E3" w:rsidP="00167FEA">
      <w:pPr>
        <w:spacing w:before="0" w:after="0"/>
      </w:pPr>
      <w:r>
        <w:separator/>
      </w:r>
    </w:p>
  </w:footnote>
  <w:footnote w:type="continuationSeparator" w:id="0">
    <w:p w:rsidR="001E34E3" w:rsidRDefault="001E34E3" w:rsidP="00167F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6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4B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D1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F4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32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E2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60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D3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06D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A5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37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C7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94BAA"/>
    <w:multiLevelType w:val="multilevel"/>
    <w:tmpl w:val="20244576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AE6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40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A5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63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F5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5B3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84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D6E4F"/>
    <w:multiLevelType w:val="multilevel"/>
    <w:tmpl w:val="0F9C23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FB3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92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4775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B6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A4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92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87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70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671A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36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096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BC5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5"/>
  </w:num>
  <w:num w:numId="5">
    <w:abstractNumId w:val="25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26"/>
  </w:num>
  <w:num w:numId="11">
    <w:abstractNumId w:val="2"/>
  </w:num>
  <w:num w:numId="12">
    <w:abstractNumId w:val="33"/>
  </w:num>
  <w:num w:numId="13">
    <w:abstractNumId w:val="7"/>
  </w:num>
  <w:num w:numId="14">
    <w:abstractNumId w:val="28"/>
  </w:num>
  <w:num w:numId="15">
    <w:abstractNumId w:val="23"/>
  </w:num>
  <w:num w:numId="16">
    <w:abstractNumId w:val="31"/>
  </w:num>
  <w:num w:numId="17">
    <w:abstractNumId w:val="18"/>
  </w:num>
  <w:num w:numId="18">
    <w:abstractNumId w:val="8"/>
  </w:num>
  <w:num w:numId="19">
    <w:abstractNumId w:val="24"/>
  </w:num>
  <w:num w:numId="20">
    <w:abstractNumId w:val="30"/>
  </w:num>
  <w:num w:numId="21">
    <w:abstractNumId w:val="20"/>
  </w:num>
  <w:num w:numId="22">
    <w:abstractNumId w:val="14"/>
  </w:num>
  <w:num w:numId="23">
    <w:abstractNumId w:val="0"/>
  </w:num>
  <w:num w:numId="24">
    <w:abstractNumId w:val="27"/>
  </w:num>
  <w:num w:numId="25">
    <w:abstractNumId w:val="1"/>
  </w:num>
  <w:num w:numId="26">
    <w:abstractNumId w:val="19"/>
  </w:num>
  <w:num w:numId="27">
    <w:abstractNumId w:val="6"/>
  </w:num>
  <w:num w:numId="28">
    <w:abstractNumId w:val="29"/>
  </w:num>
  <w:num w:numId="29">
    <w:abstractNumId w:val="22"/>
  </w:num>
  <w:num w:numId="30">
    <w:abstractNumId w:val="32"/>
  </w:num>
  <w:num w:numId="31">
    <w:abstractNumId w:val="9"/>
  </w:num>
  <w:num w:numId="32">
    <w:abstractNumId w:val="17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6A0C"/>
    <w:rsid w:val="000F1ED2"/>
    <w:rsid w:val="0010157C"/>
    <w:rsid w:val="001248AF"/>
    <w:rsid w:val="00167FEA"/>
    <w:rsid w:val="001A30A8"/>
    <w:rsid w:val="001A7309"/>
    <w:rsid w:val="001E34E3"/>
    <w:rsid w:val="002569CE"/>
    <w:rsid w:val="00256ABB"/>
    <w:rsid w:val="002D33B1"/>
    <w:rsid w:val="002D3591"/>
    <w:rsid w:val="002E73D9"/>
    <w:rsid w:val="003266DA"/>
    <w:rsid w:val="003514A0"/>
    <w:rsid w:val="003D12CD"/>
    <w:rsid w:val="00417141"/>
    <w:rsid w:val="00493F72"/>
    <w:rsid w:val="004D530B"/>
    <w:rsid w:val="004F7E17"/>
    <w:rsid w:val="00535E21"/>
    <w:rsid w:val="00594FD7"/>
    <w:rsid w:val="005A05CE"/>
    <w:rsid w:val="005E7FF8"/>
    <w:rsid w:val="00602CF5"/>
    <w:rsid w:val="00621C99"/>
    <w:rsid w:val="00626561"/>
    <w:rsid w:val="00653AF6"/>
    <w:rsid w:val="006A76DA"/>
    <w:rsid w:val="00753C35"/>
    <w:rsid w:val="007D1289"/>
    <w:rsid w:val="007D78CF"/>
    <w:rsid w:val="00817220"/>
    <w:rsid w:val="00825A94"/>
    <w:rsid w:val="008723F6"/>
    <w:rsid w:val="008A78AD"/>
    <w:rsid w:val="00932A00"/>
    <w:rsid w:val="0096040D"/>
    <w:rsid w:val="009631BF"/>
    <w:rsid w:val="009851F4"/>
    <w:rsid w:val="00991915"/>
    <w:rsid w:val="009A310F"/>
    <w:rsid w:val="00A07A74"/>
    <w:rsid w:val="00B15A66"/>
    <w:rsid w:val="00B73A5A"/>
    <w:rsid w:val="00C40BBA"/>
    <w:rsid w:val="00C96461"/>
    <w:rsid w:val="00CC4095"/>
    <w:rsid w:val="00D00A80"/>
    <w:rsid w:val="00D179BB"/>
    <w:rsid w:val="00D2767F"/>
    <w:rsid w:val="00D624B0"/>
    <w:rsid w:val="00D753DE"/>
    <w:rsid w:val="00E438A1"/>
    <w:rsid w:val="00E73CAA"/>
    <w:rsid w:val="00F01E19"/>
    <w:rsid w:val="00F2527F"/>
    <w:rsid w:val="00F70816"/>
    <w:rsid w:val="00F764D3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79863-EAF2-439E-99C4-1AC11D3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569C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C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7FE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67FEA"/>
  </w:style>
  <w:style w:type="paragraph" w:styleId="a7">
    <w:name w:val="footer"/>
    <w:basedOn w:val="a"/>
    <w:link w:val="a8"/>
    <w:uiPriority w:val="99"/>
    <w:unhideWhenUsed/>
    <w:rsid w:val="00167FE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67FEA"/>
  </w:style>
  <w:style w:type="paragraph" w:styleId="a9">
    <w:name w:val="Balloon Text"/>
    <w:basedOn w:val="a"/>
    <w:link w:val="aa"/>
    <w:uiPriority w:val="99"/>
    <w:semiHidden/>
    <w:unhideWhenUsed/>
    <w:rsid w:val="00E73C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9410</Words>
  <Characters>53639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Наташа</cp:lastModifiedBy>
  <cp:revision>19</cp:revision>
  <cp:lastPrinted>2022-09-19T09:18:00Z</cp:lastPrinted>
  <dcterms:created xsi:type="dcterms:W3CDTF">2011-11-02T04:15:00Z</dcterms:created>
  <dcterms:modified xsi:type="dcterms:W3CDTF">2022-10-31T08:29:00Z</dcterms:modified>
</cp:coreProperties>
</file>